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560"/>
        <w:jc w:val="center"/>
        <w:rPr>
          <w:rFonts w:asciiTheme="minorEastAsia" w:hAnsiTheme="minorEastAsia" w:eastAsiaTheme="minorEastAsia"/>
          <w:b/>
          <w:sz w:val="52"/>
          <w:szCs w:val="52"/>
        </w:rPr>
      </w:pPr>
    </w:p>
    <w:p>
      <w:pPr>
        <w:ind w:left="560"/>
        <w:jc w:val="center"/>
        <w:rPr>
          <w:rFonts w:asciiTheme="minorEastAsia" w:hAnsiTheme="minorEastAsia" w:eastAsiaTheme="minorEastAsia"/>
          <w:b/>
          <w:sz w:val="52"/>
          <w:szCs w:val="52"/>
        </w:rPr>
      </w:pPr>
    </w:p>
    <w:p>
      <w:pPr>
        <w:ind w:left="560"/>
        <w:jc w:val="center"/>
        <w:rPr>
          <w:rFonts w:asciiTheme="minorEastAsia" w:hAnsiTheme="minorEastAsia" w:eastAsiaTheme="minorEastAsia"/>
          <w:b/>
          <w:sz w:val="52"/>
          <w:szCs w:val="52"/>
        </w:rPr>
      </w:pPr>
    </w:p>
    <w:p>
      <w:pPr>
        <w:ind w:left="560"/>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扬尘噪声在线监测系统</w:t>
      </w:r>
    </w:p>
    <w:p>
      <w:pPr>
        <w:pStyle w:val="6"/>
        <w:ind w:left="560"/>
      </w:pPr>
    </w:p>
    <w:p>
      <w:pPr>
        <w:pStyle w:val="6"/>
        <w:ind w:left="560"/>
      </w:pPr>
    </w:p>
    <w:p>
      <w:pPr>
        <w:ind w:left="560"/>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产</w:t>
      </w:r>
    </w:p>
    <w:p>
      <w:pPr>
        <w:ind w:left="560"/>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品</w:t>
      </w:r>
    </w:p>
    <w:p>
      <w:pPr>
        <w:ind w:left="560"/>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使</w:t>
      </w:r>
    </w:p>
    <w:p>
      <w:pPr>
        <w:ind w:left="560"/>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用</w:t>
      </w:r>
    </w:p>
    <w:p>
      <w:pPr>
        <w:ind w:left="560"/>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手</w:t>
      </w:r>
    </w:p>
    <w:p>
      <w:pPr>
        <w:ind w:left="560"/>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册</w:t>
      </w:r>
    </w:p>
    <w:p>
      <w:pPr>
        <w:pStyle w:val="6"/>
        <w:ind w:left="560"/>
      </w:pPr>
    </w:p>
    <w:p>
      <w:pPr>
        <w:pStyle w:val="6"/>
        <w:ind w:left="560"/>
      </w:pPr>
    </w:p>
    <w:p>
      <w:pPr>
        <w:pStyle w:val="6"/>
        <w:ind w:left="560"/>
      </w:pPr>
    </w:p>
    <w:p>
      <w:pPr>
        <w:pStyle w:val="6"/>
        <w:ind w:left="560"/>
        <w:rPr>
          <w:rFonts w:ascii="Times New Roman" w:hAnsi="Times New Roman" w:eastAsiaTheme="minorEastAsia"/>
          <w:sz w:val="24"/>
        </w:rPr>
      </w:pPr>
    </w:p>
    <w:p>
      <w:pPr>
        <w:pStyle w:val="6"/>
        <w:ind w:left="560"/>
        <w:jc w:val="center"/>
        <w:rPr>
          <w:rFonts w:ascii="Times New Roman" w:hAnsi="Times New Roman" w:eastAsiaTheme="minorEastAsia"/>
          <w:b/>
          <w:bCs/>
          <w:sz w:val="52"/>
          <w:szCs w:val="52"/>
        </w:rPr>
      </w:pPr>
    </w:p>
    <w:p>
      <w:pPr>
        <w:pStyle w:val="11"/>
        <w:ind w:left="560" w:firstLine="320"/>
        <w:jc w:val="center"/>
      </w:pPr>
      <w:r>
        <w:rPr>
          <w:rFonts w:hint="eastAsia"/>
        </w:rPr>
        <w:t> </w:t>
      </w:r>
    </w:p>
    <w:p>
      <w:pPr>
        <w:pStyle w:val="6"/>
        <w:ind w:left="560"/>
        <w:rPr>
          <w:rFonts w:ascii="Times New Roman" w:hAnsi="Times New Roman" w:eastAsiaTheme="minorEastAsia"/>
          <w:sz w:val="24"/>
        </w:rPr>
      </w:pPr>
    </w:p>
    <w:p>
      <w:pPr>
        <w:pStyle w:val="6"/>
        <w:ind w:left="560"/>
        <w:rPr>
          <w:rFonts w:ascii="Times New Roman" w:hAnsi="Times New Roman" w:eastAsiaTheme="minorEastAsia"/>
          <w:sz w:val="24"/>
        </w:rPr>
      </w:pPr>
    </w:p>
    <w:p>
      <w:pPr>
        <w:pStyle w:val="6"/>
        <w:ind w:left="0" w:leftChars="0"/>
        <w:rPr>
          <w:rFonts w:eastAsiaTheme="minorEastAsia"/>
          <w:bCs/>
        </w:rPr>
      </w:pPr>
    </w:p>
    <w:p>
      <w:pPr>
        <w:pStyle w:val="2"/>
        <w:ind w:left="560"/>
      </w:pPr>
      <w:bookmarkStart w:id="0" w:name="_Toc69489118"/>
      <w:r>
        <w:rPr>
          <w:rFonts w:hint="eastAsia"/>
        </w:rPr>
        <w:t>版本变更说明</w:t>
      </w:r>
      <w:bookmarkEnd w:id="0"/>
    </w:p>
    <w:p>
      <w:pPr>
        <w:ind w:left="560"/>
        <w:rPr>
          <w:b/>
          <w:bCs/>
        </w:rPr>
      </w:pPr>
    </w:p>
    <w:p>
      <w:pPr>
        <w:ind w:left="560"/>
        <w:rPr>
          <w:b/>
          <w:bCs/>
        </w:rPr>
      </w:pPr>
    </w:p>
    <w:tbl>
      <w:tblPr>
        <w:tblStyle w:val="13"/>
        <w:tblW w:w="9800" w:type="dxa"/>
        <w:jc w:val="center"/>
        <w:tblLayout w:type="fixed"/>
        <w:tblCellMar>
          <w:top w:w="0" w:type="dxa"/>
          <w:left w:w="108" w:type="dxa"/>
          <w:bottom w:w="0" w:type="dxa"/>
          <w:right w:w="108" w:type="dxa"/>
        </w:tblCellMar>
      </w:tblPr>
      <w:tblGrid>
        <w:gridCol w:w="2563"/>
        <w:gridCol w:w="2949"/>
        <w:gridCol w:w="4288"/>
      </w:tblGrid>
      <w:tr>
        <w:tblPrEx>
          <w:tblCellMar>
            <w:top w:w="0" w:type="dxa"/>
            <w:left w:w="108" w:type="dxa"/>
            <w:bottom w:w="0" w:type="dxa"/>
            <w:right w:w="108" w:type="dxa"/>
          </w:tblCellMar>
        </w:tblPrEx>
        <w:trPr>
          <w:trHeight w:val="1055" w:hRule="atLeast"/>
          <w:jc w:val="center"/>
        </w:trPr>
        <w:tc>
          <w:tcPr>
            <w:tcW w:w="2563" w:type="dxa"/>
            <w:tcBorders>
              <w:top w:val="single" w:color="000000" w:sz="4" w:space="0"/>
              <w:left w:val="single" w:color="000000" w:sz="4" w:space="0"/>
              <w:bottom w:val="single" w:color="000000" w:sz="4" w:space="0"/>
              <w:right w:val="single" w:color="000000" w:sz="4" w:space="0"/>
            </w:tcBorders>
            <w:vAlign w:val="center"/>
          </w:tcPr>
          <w:p>
            <w:pPr>
              <w:pStyle w:val="19"/>
              <w:jc w:val="center"/>
              <w:rPr>
                <w:rFonts w:hint="default"/>
                <w:sz w:val="28"/>
                <w:szCs w:val="28"/>
              </w:rPr>
            </w:pPr>
            <w:r>
              <w:rPr>
                <w:sz w:val="28"/>
                <w:szCs w:val="28"/>
              </w:rPr>
              <w:t>版本号</w:t>
            </w:r>
          </w:p>
        </w:tc>
        <w:tc>
          <w:tcPr>
            <w:tcW w:w="2949" w:type="dxa"/>
            <w:tcBorders>
              <w:top w:val="single" w:color="000000" w:sz="4" w:space="0"/>
              <w:left w:val="single" w:color="000000" w:sz="4" w:space="0"/>
              <w:bottom w:val="single" w:color="000000" w:sz="4" w:space="0"/>
              <w:right w:val="single" w:color="000000" w:sz="4" w:space="0"/>
            </w:tcBorders>
            <w:vAlign w:val="center"/>
          </w:tcPr>
          <w:p>
            <w:pPr>
              <w:pStyle w:val="19"/>
              <w:jc w:val="center"/>
              <w:rPr>
                <w:rFonts w:hint="default"/>
                <w:sz w:val="28"/>
                <w:szCs w:val="28"/>
              </w:rPr>
            </w:pPr>
            <w:r>
              <w:rPr>
                <w:sz w:val="28"/>
                <w:szCs w:val="28"/>
              </w:rPr>
              <w:t>编写时间</w:t>
            </w:r>
          </w:p>
        </w:tc>
        <w:tc>
          <w:tcPr>
            <w:tcW w:w="4288" w:type="dxa"/>
            <w:tcBorders>
              <w:top w:val="single" w:color="000000" w:sz="4" w:space="0"/>
              <w:left w:val="single" w:color="000000" w:sz="4" w:space="0"/>
              <w:bottom w:val="single" w:color="000000" w:sz="4" w:space="0"/>
              <w:right w:val="single" w:color="000000" w:sz="4" w:space="0"/>
            </w:tcBorders>
            <w:vAlign w:val="center"/>
          </w:tcPr>
          <w:p>
            <w:pPr>
              <w:pStyle w:val="19"/>
              <w:jc w:val="center"/>
              <w:rPr>
                <w:rFonts w:hint="default"/>
                <w:sz w:val="28"/>
                <w:szCs w:val="28"/>
              </w:rPr>
            </w:pPr>
            <w:r>
              <w:rPr>
                <w:sz w:val="28"/>
                <w:szCs w:val="28"/>
              </w:rPr>
              <w:t>说明</w:t>
            </w:r>
          </w:p>
        </w:tc>
      </w:tr>
      <w:tr>
        <w:tblPrEx>
          <w:tblCellMar>
            <w:top w:w="0" w:type="dxa"/>
            <w:left w:w="108" w:type="dxa"/>
            <w:bottom w:w="0" w:type="dxa"/>
            <w:right w:w="108" w:type="dxa"/>
          </w:tblCellMar>
        </w:tblPrEx>
        <w:trPr>
          <w:trHeight w:val="1066" w:hRule="atLeast"/>
          <w:jc w:val="center"/>
        </w:trPr>
        <w:tc>
          <w:tcPr>
            <w:tcW w:w="2563" w:type="dxa"/>
            <w:tcBorders>
              <w:top w:val="single" w:color="000000" w:sz="4" w:space="0"/>
              <w:left w:val="single" w:color="000000" w:sz="4" w:space="0"/>
              <w:bottom w:val="single" w:color="000000" w:sz="4" w:space="0"/>
              <w:right w:val="single" w:color="000000" w:sz="4" w:space="0"/>
            </w:tcBorders>
            <w:vAlign w:val="center"/>
          </w:tcPr>
          <w:p>
            <w:pPr>
              <w:pStyle w:val="19"/>
              <w:jc w:val="center"/>
              <w:rPr>
                <w:rFonts w:hint="default" w:ascii="Times New Roman" w:hAnsi="Times New Roman"/>
                <w:sz w:val="28"/>
                <w:szCs w:val="28"/>
              </w:rPr>
            </w:pPr>
            <w:r>
              <w:rPr>
                <w:rFonts w:ascii="Times New Roman" w:hAnsi="Times New Roman"/>
                <w:sz w:val="28"/>
                <w:szCs w:val="28"/>
              </w:rPr>
              <w:t>VerV1.0</w:t>
            </w:r>
          </w:p>
        </w:tc>
        <w:tc>
          <w:tcPr>
            <w:tcW w:w="2949" w:type="dxa"/>
            <w:tcBorders>
              <w:top w:val="single" w:color="000000" w:sz="4" w:space="0"/>
              <w:left w:val="single" w:color="000000" w:sz="4" w:space="0"/>
              <w:bottom w:val="single" w:color="000000" w:sz="4" w:space="0"/>
              <w:right w:val="single" w:color="000000" w:sz="4" w:space="0"/>
            </w:tcBorders>
            <w:vAlign w:val="center"/>
          </w:tcPr>
          <w:p>
            <w:pPr>
              <w:pStyle w:val="19"/>
              <w:jc w:val="center"/>
              <w:rPr>
                <w:rFonts w:hint="default" w:ascii="Times New Roman" w:hAnsi="Times New Roman"/>
                <w:sz w:val="28"/>
                <w:szCs w:val="28"/>
              </w:rPr>
            </w:pPr>
            <w:r>
              <w:rPr>
                <w:rFonts w:ascii="Times New Roman"/>
                <w:sz w:val="28"/>
              </w:rPr>
              <w:t>20</w:t>
            </w:r>
            <w:r>
              <w:rPr>
                <w:rFonts w:ascii="Times New Roman" w:eastAsiaTheme="minorEastAsia"/>
                <w:sz w:val="28"/>
              </w:rPr>
              <w:t>20</w:t>
            </w:r>
            <w:r>
              <w:rPr>
                <w:rFonts w:ascii="Times New Roman"/>
                <w:sz w:val="28"/>
              </w:rPr>
              <w:t>/7/1</w:t>
            </w:r>
          </w:p>
        </w:tc>
        <w:tc>
          <w:tcPr>
            <w:tcW w:w="4288" w:type="dxa"/>
            <w:tcBorders>
              <w:top w:val="single" w:color="000000" w:sz="4" w:space="0"/>
              <w:left w:val="single" w:color="000000" w:sz="4" w:space="0"/>
              <w:bottom w:val="single" w:color="000000" w:sz="4" w:space="0"/>
              <w:right w:val="single" w:color="000000" w:sz="4" w:space="0"/>
            </w:tcBorders>
            <w:vAlign w:val="center"/>
          </w:tcPr>
          <w:p>
            <w:pPr>
              <w:pStyle w:val="19"/>
              <w:jc w:val="center"/>
              <w:rPr>
                <w:rFonts w:hint="default"/>
                <w:sz w:val="28"/>
                <w:szCs w:val="28"/>
              </w:rPr>
            </w:pPr>
            <w:r>
              <w:rPr>
                <w:sz w:val="28"/>
                <w:szCs w:val="28"/>
              </w:rPr>
              <w:t>扬尘噪声在线监测系统初版</w:t>
            </w:r>
          </w:p>
        </w:tc>
      </w:tr>
      <w:tr>
        <w:tblPrEx>
          <w:tblCellMar>
            <w:top w:w="0" w:type="dxa"/>
            <w:left w:w="108" w:type="dxa"/>
            <w:bottom w:w="0" w:type="dxa"/>
            <w:right w:w="108" w:type="dxa"/>
          </w:tblCellMar>
        </w:tblPrEx>
        <w:trPr>
          <w:trHeight w:val="1066" w:hRule="atLeast"/>
          <w:jc w:val="center"/>
        </w:trPr>
        <w:tc>
          <w:tcPr>
            <w:tcW w:w="2563" w:type="dxa"/>
            <w:tcBorders>
              <w:top w:val="single" w:color="000000" w:sz="4" w:space="0"/>
              <w:left w:val="single" w:color="000000" w:sz="4" w:space="0"/>
              <w:bottom w:val="single" w:color="000000" w:sz="4" w:space="0"/>
              <w:right w:val="single" w:color="000000" w:sz="4" w:space="0"/>
            </w:tcBorders>
            <w:vAlign w:val="center"/>
          </w:tcPr>
          <w:p>
            <w:pPr>
              <w:pStyle w:val="19"/>
              <w:jc w:val="center"/>
              <w:rPr>
                <w:rFonts w:hint="default" w:ascii="Times New Roman" w:hAnsi="Times New Roman"/>
                <w:sz w:val="28"/>
                <w:szCs w:val="28"/>
              </w:rPr>
            </w:pPr>
            <w:r>
              <w:rPr>
                <w:rFonts w:ascii="Times New Roman"/>
                <w:sz w:val="28"/>
              </w:rPr>
              <w:t>VerV1.</w:t>
            </w:r>
            <w:r>
              <w:rPr>
                <w:rFonts w:ascii="Times New Roman" w:eastAsiaTheme="minorEastAsia"/>
                <w:sz w:val="28"/>
              </w:rPr>
              <w:t>1</w:t>
            </w:r>
          </w:p>
        </w:tc>
        <w:tc>
          <w:tcPr>
            <w:tcW w:w="2949" w:type="dxa"/>
            <w:tcBorders>
              <w:top w:val="single" w:color="000000" w:sz="4" w:space="0"/>
              <w:left w:val="single" w:color="000000" w:sz="4" w:space="0"/>
              <w:bottom w:val="single" w:color="000000" w:sz="4" w:space="0"/>
              <w:right w:val="single" w:color="000000" w:sz="4" w:space="0"/>
            </w:tcBorders>
            <w:vAlign w:val="center"/>
          </w:tcPr>
          <w:p>
            <w:pPr>
              <w:pStyle w:val="19"/>
              <w:jc w:val="center"/>
              <w:rPr>
                <w:rFonts w:hint="default" w:ascii="Times New Roman" w:hAnsi="Times New Roman"/>
                <w:sz w:val="28"/>
                <w:szCs w:val="28"/>
              </w:rPr>
            </w:pPr>
            <w:r>
              <w:rPr>
                <w:rFonts w:ascii="Times New Roman"/>
                <w:sz w:val="28"/>
              </w:rPr>
              <w:t>20</w:t>
            </w:r>
            <w:r>
              <w:rPr>
                <w:rFonts w:ascii="Times New Roman" w:eastAsiaTheme="minorEastAsia"/>
                <w:sz w:val="28"/>
              </w:rPr>
              <w:t>21</w:t>
            </w:r>
            <w:r>
              <w:rPr>
                <w:rFonts w:ascii="Times New Roman"/>
                <w:sz w:val="28"/>
              </w:rPr>
              <w:t>/</w:t>
            </w:r>
            <w:r>
              <w:rPr>
                <w:rFonts w:ascii="Times New Roman" w:eastAsiaTheme="minorEastAsia"/>
                <w:sz w:val="28"/>
              </w:rPr>
              <w:t>4</w:t>
            </w:r>
            <w:r>
              <w:rPr>
                <w:rFonts w:ascii="Times New Roman"/>
                <w:sz w:val="28"/>
              </w:rPr>
              <w:t>/</w:t>
            </w:r>
            <w:r>
              <w:rPr>
                <w:rFonts w:ascii="Times New Roman" w:eastAsiaTheme="minorEastAsia"/>
                <w:sz w:val="28"/>
              </w:rPr>
              <w:t>22</w:t>
            </w:r>
          </w:p>
        </w:tc>
        <w:tc>
          <w:tcPr>
            <w:tcW w:w="4288" w:type="dxa"/>
            <w:tcBorders>
              <w:top w:val="single" w:color="000000" w:sz="4" w:space="0"/>
              <w:left w:val="single" w:color="000000" w:sz="4" w:space="0"/>
              <w:bottom w:val="single" w:color="000000" w:sz="4" w:space="0"/>
              <w:right w:val="single" w:color="000000" w:sz="4" w:space="0"/>
            </w:tcBorders>
            <w:vAlign w:val="center"/>
          </w:tcPr>
          <w:p>
            <w:pPr>
              <w:pStyle w:val="19"/>
              <w:jc w:val="center"/>
              <w:rPr>
                <w:rFonts w:hint="default"/>
                <w:sz w:val="28"/>
                <w:szCs w:val="28"/>
              </w:rPr>
            </w:pPr>
            <w:r>
              <w:rPr>
                <w:sz w:val="28"/>
                <w:szCs w:val="28"/>
              </w:rPr>
              <w:t>扬尘噪声在线监测系统</w:t>
            </w:r>
            <w:r>
              <w:rPr>
                <w:rFonts w:cs="微软雅黑"/>
                <w:sz w:val="28"/>
                <w:szCs w:val="28"/>
              </w:rPr>
              <w:t>第二版</w:t>
            </w:r>
          </w:p>
        </w:tc>
      </w:tr>
    </w:tbl>
    <w:p>
      <w:pPr>
        <w:ind w:left="560"/>
        <w:rPr>
          <w:b/>
          <w:bCs/>
        </w:rPr>
      </w:pPr>
    </w:p>
    <w:p>
      <w:pPr>
        <w:ind w:left="0" w:leftChars="0"/>
        <w:rPr>
          <w:b/>
          <w:bCs/>
        </w:rPr>
      </w:pPr>
    </w:p>
    <w:p>
      <w:pPr>
        <w:ind w:left="0" w:leftChars="0"/>
        <w:rPr>
          <w:b/>
          <w:bCs/>
        </w:rPr>
      </w:pPr>
    </w:p>
    <w:p>
      <w:pPr>
        <w:ind w:left="0" w:leftChars="0"/>
        <w:rPr>
          <w:b/>
          <w:bCs/>
        </w:rPr>
      </w:pPr>
    </w:p>
    <w:p>
      <w:pPr>
        <w:ind w:left="0" w:leftChars="0"/>
        <w:rPr>
          <w:b/>
          <w:bCs/>
        </w:rPr>
      </w:pPr>
    </w:p>
    <w:p>
      <w:pPr>
        <w:ind w:left="0" w:leftChars="0"/>
        <w:rPr>
          <w:b/>
          <w:bCs/>
        </w:rPr>
      </w:pPr>
    </w:p>
    <w:p>
      <w:pPr>
        <w:ind w:left="0" w:leftChars="0"/>
        <w:rPr>
          <w:b/>
          <w:bCs/>
        </w:rPr>
      </w:pPr>
    </w:p>
    <w:p>
      <w:pPr>
        <w:ind w:left="0" w:leftChars="0"/>
        <w:rPr>
          <w:b/>
          <w:bCs/>
        </w:rPr>
      </w:pPr>
    </w:p>
    <w:p>
      <w:pPr>
        <w:ind w:left="0" w:leftChars="0"/>
        <w:rPr>
          <w:b/>
          <w:bCs/>
        </w:rPr>
      </w:pPr>
    </w:p>
    <w:p>
      <w:pPr>
        <w:ind w:left="0" w:leftChars="0"/>
        <w:rPr>
          <w:b/>
          <w:bCs/>
        </w:rPr>
      </w:pPr>
    </w:p>
    <w:p>
      <w:pPr>
        <w:ind w:left="0" w:leftChars="0"/>
        <w:rPr>
          <w:b/>
          <w:bCs/>
        </w:rPr>
      </w:pPr>
    </w:p>
    <w:p>
      <w:pPr>
        <w:ind w:left="0" w:leftChars="0"/>
        <w:rPr>
          <w:b/>
          <w:bCs/>
        </w:rPr>
      </w:pPr>
    </w:p>
    <w:p>
      <w:pPr>
        <w:ind w:left="0" w:leftChars="0"/>
        <w:rPr>
          <w:rFonts w:ascii="宋体" w:hAnsi="宋体" w:cs="宋体"/>
          <w:b/>
          <w:sz w:val="44"/>
          <w:szCs w:val="44"/>
        </w:rPr>
      </w:pPr>
    </w:p>
    <w:sdt>
      <w:sdtPr>
        <w:rPr>
          <w:rFonts w:ascii="Calibri" w:hAnsi="Calibri" w:eastAsia="宋体" w:cstheme="minorBidi"/>
          <w:color w:val="auto"/>
          <w:sz w:val="28"/>
          <w:szCs w:val="22"/>
          <w:lang w:val="zh-CN"/>
        </w:rPr>
        <w:id w:val="-517159881"/>
      </w:sdtPr>
      <w:sdtEndPr>
        <w:rPr>
          <w:rFonts w:cs="Times New Roman" w:asciiTheme="minorHAnsi" w:hAnsiTheme="minorHAnsi" w:eastAsiaTheme="minorEastAsia"/>
          <w:bCs/>
          <w:color w:val="auto"/>
          <w:sz w:val="22"/>
          <w:szCs w:val="22"/>
          <w:lang w:val="zh-CN"/>
        </w:rPr>
      </w:sdtEndPr>
      <w:sdtContent>
        <w:p>
          <w:pPr>
            <w:pStyle w:val="26"/>
            <w:ind w:left="560"/>
            <w:rPr>
              <w:b/>
              <w:color w:val="000000" w:themeColor="text1"/>
              <w:sz w:val="52"/>
              <w:szCs w:val="52"/>
              <w14:textFill>
                <w14:solidFill>
                  <w14:schemeClr w14:val="tx1"/>
                </w14:solidFill>
              </w14:textFill>
            </w:rPr>
          </w:pPr>
          <w:r>
            <w:rPr>
              <w:b/>
              <w:color w:val="000000" w:themeColor="text1"/>
              <w:sz w:val="52"/>
              <w:szCs w:val="52"/>
              <w:lang w:val="zh-CN"/>
              <w14:textFill>
                <w14:solidFill>
                  <w14:schemeClr w14:val="tx1"/>
                </w14:solidFill>
              </w14:textFill>
            </w:rPr>
            <w:t>目</w:t>
          </w:r>
          <w:r>
            <w:rPr>
              <w:rFonts w:hint="eastAsia"/>
              <w:b/>
              <w:color w:val="000000" w:themeColor="text1"/>
              <w:sz w:val="52"/>
              <w:szCs w:val="52"/>
              <w:lang w:val="zh-CN"/>
              <w14:textFill>
                <w14:solidFill>
                  <w14:schemeClr w14:val="tx1"/>
                </w14:solidFill>
              </w14:textFill>
            </w:rPr>
            <w:t xml:space="preserve">  </w:t>
          </w:r>
          <w:r>
            <w:rPr>
              <w:b/>
              <w:color w:val="000000" w:themeColor="text1"/>
              <w:sz w:val="52"/>
              <w:szCs w:val="52"/>
              <w:lang w:val="zh-CN"/>
              <w14:textFill>
                <w14:solidFill>
                  <w14:schemeClr w14:val="tx1"/>
                </w14:solidFill>
              </w14:textFill>
            </w:rPr>
            <w:t>录</w:t>
          </w:r>
        </w:p>
        <w:p>
          <w:pPr>
            <w:pStyle w:val="9"/>
            <w:tabs>
              <w:tab w:val="right" w:leader="dot" w:pos="9736"/>
            </w:tabs>
            <w:rPr>
              <w:rFonts w:cstheme="minorBidi"/>
              <w:kern w:val="2"/>
              <w:sz w:val="21"/>
            </w:rPr>
          </w:pPr>
          <w:r>
            <w:fldChar w:fldCharType="begin"/>
          </w:r>
          <w:r>
            <w:instrText xml:space="preserve"> TOC \o "1-3" \h \z \u </w:instrText>
          </w:r>
          <w:r>
            <w:fldChar w:fldCharType="separate"/>
          </w:r>
          <w:r>
            <w:fldChar w:fldCharType="begin"/>
          </w:r>
          <w:r>
            <w:instrText xml:space="preserve"> HYPERLINK \l "_Toc69489118" </w:instrText>
          </w:r>
          <w:r>
            <w:fldChar w:fldCharType="separate"/>
          </w:r>
          <w:r>
            <w:rPr>
              <w:rStyle w:val="16"/>
            </w:rPr>
            <w:t>版本变更说明</w:t>
          </w:r>
          <w:r>
            <w:tab/>
          </w:r>
          <w:r>
            <w:fldChar w:fldCharType="begin"/>
          </w:r>
          <w:r>
            <w:instrText xml:space="preserve"> PAGEREF _Toc69489118 \h </w:instrText>
          </w:r>
          <w:r>
            <w:fldChar w:fldCharType="separate"/>
          </w:r>
          <w:r>
            <w:t>2</w:t>
          </w:r>
          <w:r>
            <w:fldChar w:fldCharType="end"/>
          </w:r>
          <w:r>
            <w:fldChar w:fldCharType="end"/>
          </w:r>
        </w:p>
        <w:p>
          <w:pPr>
            <w:pStyle w:val="9"/>
            <w:tabs>
              <w:tab w:val="right" w:leader="dot" w:pos="9736"/>
            </w:tabs>
            <w:rPr>
              <w:rFonts w:cstheme="minorBidi"/>
              <w:kern w:val="2"/>
              <w:sz w:val="21"/>
            </w:rPr>
          </w:pPr>
          <w:r>
            <w:fldChar w:fldCharType="begin"/>
          </w:r>
          <w:r>
            <w:instrText xml:space="preserve"> HYPERLINK \l "_Toc69489119" </w:instrText>
          </w:r>
          <w:r>
            <w:fldChar w:fldCharType="separate"/>
          </w:r>
          <w:r>
            <w:rPr>
              <w:rStyle w:val="16"/>
            </w:rPr>
            <w:t>前  言</w:t>
          </w:r>
          <w:r>
            <w:tab/>
          </w:r>
          <w:r>
            <w:fldChar w:fldCharType="begin"/>
          </w:r>
          <w:r>
            <w:instrText xml:space="preserve"> PAGEREF _Toc69489119 \h </w:instrText>
          </w:r>
          <w:r>
            <w:fldChar w:fldCharType="separate"/>
          </w:r>
          <w:r>
            <w:t>4</w:t>
          </w:r>
          <w:r>
            <w:fldChar w:fldCharType="end"/>
          </w:r>
          <w:r>
            <w:fldChar w:fldCharType="end"/>
          </w:r>
        </w:p>
        <w:p>
          <w:pPr>
            <w:pStyle w:val="9"/>
            <w:tabs>
              <w:tab w:val="right" w:leader="dot" w:pos="9736"/>
            </w:tabs>
            <w:rPr>
              <w:rFonts w:cstheme="minorBidi"/>
              <w:kern w:val="2"/>
              <w:sz w:val="21"/>
            </w:rPr>
          </w:pPr>
          <w:r>
            <w:fldChar w:fldCharType="begin"/>
          </w:r>
          <w:r>
            <w:instrText xml:space="preserve"> HYPERLINK \l "_Toc69489120" </w:instrText>
          </w:r>
          <w:r>
            <w:fldChar w:fldCharType="separate"/>
          </w:r>
          <w:r>
            <w:rPr>
              <w:rStyle w:val="16"/>
            </w:rPr>
            <w:t>一、 产品概述</w:t>
          </w:r>
          <w:r>
            <w:tab/>
          </w:r>
          <w:r>
            <w:fldChar w:fldCharType="begin"/>
          </w:r>
          <w:r>
            <w:instrText xml:space="preserve"> PAGEREF _Toc69489120 \h </w:instrText>
          </w:r>
          <w:r>
            <w:fldChar w:fldCharType="separate"/>
          </w:r>
          <w:r>
            <w:t>5</w:t>
          </w:r>
          <w:r>
            <w:fldChar w:fldCharType="end"/>
          </w:r>
          <w:r>
            <w:fldChar w:fldCharType="end"/>
          </w:r>
        </w:p>
        <w:p>
          <w:pPr>
            <w:pStyle w:val="12"/>
            <w:tabs>
              <w:tab w:val="right" w:leader="dot" w:pos="9736"/>
            </w:tabs>
            <w:rPr>
              <w:rFonts w:cstheme="minorBidi"/>
              <w:kern w:val="2"/>
              <w:sz w:val="21"/>
            </w:rPr>
          </w:pPr>
          <w:r>
            <w:fldChar w:fldCharType="begin"/>
          </w:r>
          <w:r>
            <w:instrText xml:space="preserve"> HYPERLINK \l "_Toc69489121" </w:instrText>
          </w:r>
          <w:r>
            <w:fldChar w:fldCharType="separate"/>
          </w:r>
          <w:r>
            <w:rPr>
              <w:rStyle w:val="16"/>
            </w:rPr>
            <w:t>1.1 产品简介</w:t>
          </w:r>
          <w:r>
            <w:tab/>
          </w:r>
          <w:r>
            <w:fldChar w:fldCharType="begin"/>
          </w:r>
          <w:r>
            <w:instrText xml:space="preserve"> PAGEREF _Toc69489121 \h </w:instrText>
          </w:r>
          <w:r>
            <w:fldChar w:fldCharType="separate"/>
          </w:r>
          <w:r>
            <w:t>5</w:t>
          </w:r>
          <w:r>
            <w:fldChar w:fldCharType="end"/>
          </w:r>
          <w:r>
            <w:fldChar w:fldCharType="end"/>
          </w:r>
        </w:p>
        <w:p>
          <w:pPr>
            <w:pStyle w:val="12"/>
            <w:tabs>
              <w:tab w:val="right" w:leader="dot" w:pos="9736"/>
            </w:tabs>
            <w:rPr>
              <w:rFonts w:cstheme="minorBidi"/>
              <w:kern w:val="2"/>
              <w:sz w:val="21"/>
            </w:rPr>
          </w:pPr>
          <w:r>
            <w:fldChar w:fldCharType="begin"/>
          </w:r>
          <w:r>
            <w:instrText xml:space="preserve"> HYPERLINK \l "_Toc69489122" </w:instrText>
          </w:r>
          <w:r>
            <w:fldChar w:fldCharType="separate"/>
          </w:r>
          <w:r>
            <w:rPr>
              <w:rStyle w:val="16"/>
            </w:rPr>
            <w:t>1.2 配置参数</w:t>
          </w:r>
          <w:r>
            <w:tab/>
          </w:r>
          <w:r>
            <w:fldChar w:fldCharType="begin"/>
          </w:r>
          <w:r>
            <w:instrText xml:space="preserve"> PAGEREF _Toc69489122 \h </w:instrText>
          </w:r>
          <w:r>
            <w:fldChar w:fldCharType="separate"/>
          </w:r>
          <w:r>
            <w:t>5</w:t>
          </w:r>
          <w:r>
            <w:fldChar w:fldCharType="end"/>
          </w:r>
          <w:r>
            <w:fldChar w:fldCharType="end"/>
          </w:r>
        </w:p>
        <w:p>
          <w:pPr>
            <w:pStyle w:val="9"/>
            <w:tabs>
              <w:tab w:val="right" w:leader="dot" w:pos="9736"/>
            </w:tabs>
            <w:rPr>
              <w:rFonts w:cstheme="minorBidi"/>
              <w:kern w:val="2"/>
              <w:sz w:val="21"/>
            </w:rPr>
          </w:pPr>
          <w:r>
            <w:fldChar w:fldCharType="begin"/>
          </w:r>
          <w:r>
            <w:instrText xml:space="preserve"> HYPERLINK \l "_Toc69489123" </w:instrText>
          </w:r>
          <w:r>
            <w:fldChar w:fldCharType="separate"/>
          </w:r>
          <w:r>
            <w:rPr>
              <w:rStyle w:val="16"/>
            </w:rPr>
            <w:t>二、 工作原理</w:t>
          </w:r>
          <w:r>
            <w:tab/>
          </w:r>
          <w:r>
            <w:fldChar w:fldCharType="begin"/>
          </w:r>
          <w:r>
            <w:instrText xml:space="preserve"> PAGEREF _Toc69489123 \h </w:instrText>
          </w:r>
          <w:r>
            <w:fldChar w:fldCharType="separate"/>
          </w:r>
          <w:r>
            <w:t>7</w:t>
          </w:r>
          <w:r>
            <w:fldChar w:fldCharType="end"/>
          </w:r>
          <w:r>
            <w:fldChar w:fldCharType="end"/>
          </w:r>
        </w:p>
        <w:p>
          <w:pPr>
            <w:pStyle w:val="12"/>
            <w:tabs>
              <w:tab w:val="right" w:leader="dot" w:pos="9736"/>
            </w:tabs>
            <w:rPr>
              <w:rFonts w:cstheme="minorBidi"/>
              <w:kern w:val="2"/>
              <w:sz w:val="21"/>
            </w:rPr>
          </w:pPr>
          <w:r>
            <w:fldChar w:fldCharType="begin"/>
          </w:r>
          <w:r>
            <w:instrText xml:space="preserve"> HYPERLINK \l "_Toc69489124" </w:instrText>
          </w:r>
          <w:r>
            <w:fldChar w:fldCharType="separate"/>
          </w:r>
          <w:r>
            <w:rPr>
              <w:rStyle w:val="16"/>
              <w:rFonts w:hint="eastAsia"/>
              <w:bCs/>
            </w:rPr>
            <w:t>2</w:t>
          </w:r>
          <w:r>
            <w:rPr>
              <w:rStyle w:val="16"/>
              <w:bCs/>
            </w:rPr>
            <w:t>.1 粉尘颗粒物激光传感器工作原理</w:t>
          </w:r>
          <w:r>
            <w:tab/>
          </w:r>
          <w:r>
            <w:fldChar w:fldCharType="begin"/>
          </w:r>
          <w:r>
            <w:instrText xml:space="preserve"> PAGEREF _Toc69489124 \h </w:instrText>
          </w:r>
          <w:r>
            <w:fldChar w:fldCharType="separate"/>
          </w:r>
          <w:r>
            <w:t>7</w:t>
          </w:r>
          <w:r>
            <w:fldChar w:fldCharType="end"/>
          </w:r>
          <w:r>
            <w:fldChar w:fldCharType="end"/>
          </w:r>
        </w:p>
        <w:p>
          <w:pPr>
            <w:pStyle w:val="12"/>
            <w:tabs>
              <w:tab w:val="right" w:leader="dot" w:pos="9736"/>
            </w:tabs>
            <w:rPr>
              <w:rFonts w:cstheme="minorBidi"/>
              <w:kern w:val="2"/>
              <w:sz w:val="21"/>
            </w:rPr>
          </w:pPr>
          <w:r>
            <w:fldChar w:fldCharType="begin"/>
          </w:r>
          <w:r>
            <w:instrText xml:space="preserve"> HYPERLINK \l "_Toc69489125" </w:instrText>
          </w:r>
          <w:r>
            <w:fldChar w:fldCharType="separate"/>
          </w:r>
          <w:r>
            <w:rPr>
              <w:rStyle w:val="16"/>
              <w:rFonts w:hint="eastAsia"/>
            </w:rPr>
            <w:t>2</w:t>
          </w:r>
          <w:r>
            <w:rPr>
              <w:rStyle w:val="16"/>
            </w:rPr>
            <w:t>.2气体采集</w:t>
          </w:r>
          <w:r>
            <w:tab/>
          </w:r>
          <w:r>
            <w:fldChar w:fldCharType="begin"/>
          </w:r>
          <w:r>
            <w:instrText xml:space="preserve"> PAGEREF _Toc69489125 \h </w:instrText>
          </w:r>
          <w:r>
            <w:fldChar w:fldCharType="separate"/>
          </w:r>
          <w:r>
            <w:t>8</w:t>
          </w:r>
          <w:r>
            <w:fldChar w:fldCharType="end"/>
          </w:r>
          <w:r>
            <w:fldChar w:fldCharType="end"/>
          </w:r>
        </w:p>
        <w:p>
          <w:pPr>
            <w:pStyle w:val="12"/>
            <w:tabs>
              <w:tab w:val="right" w:leader="dot" w:pos="9736"/>
            </w:tabs>
          </w:pPr>
          <w:r>
            <w:fldChar w:fldCharType="begin"/>
          </w:r>
          <w:r>
            <w:instrText xml:space="preserve"> HYPERLINK \l "_Toc69489126" </w:instrText>
          </w:r>
          <w:r>
            <w:fldChar w:fldCharType="separate"/>
          </w:r>
          <w:r>
            <w:rPr>
              <w:rStyle w:val="16"/>
              <w:rFonts w:hint="eastAsia"/>
            </w:rPr>
            <w:t>2</w:t>
          </w:r>
          <w:r>
            <w:rPr>
              <w:rStyle w:val="16"/>
            </w:rPr>
            <w:t>.3气路设计</w:t>
          </w:r>
          <w:r>
            <w:tab/>
          </w:r>
          <w:r>
            <w:fldChar w:fldCharType="begin"/>
          </w:r>
          <w:r>
            <w:instrText xml:space="preserve"> PAGEREF _Toc69489126 \h </w:instrText>
          </w:r>
          <w:r>
            <w:fldChar w:fldCharType="separate"/>
          </w:r>
          <w:r>
            <w:t>8</w:t>
          </w:r>
          <w:r>
            <w:fldChar w:fldCharType="end"/>
          </w:r>
          <w:r>
            <w:fldChar w:fldCharType="end"/>
          </w:r>
        </w:p>
        <w:p>
          <w:pPr>
            <w:ind w:left="0" w:leftChars="0" w:firstLine="0" w:firstLineChars="0"/>
            <w:rPr>
              <w:rStyle w:val="16"/>
              <w:rFonts w:hint="default" w:ascii="Times New Roman" w:hAnsi="Times New Roman" w:eastAsia="宋体" w:cs="Times New Roman"/>
              <w:sz w:val="22"/>
              <w:szCs w:val="22"/>
              <w:lang w:val="en-US" w:eastAsia="zh-CN" w:bidi="ar-SA"/>
            </w:rPr>
          </w:pPr>
          <w:r>
            <w:rPr>
              <w:rStyle w:val="16"/>
              <w:rFonts w:hint="eastAsia" w:ascii="Times New Roman" w:hAnsi="Times New Roman" w:eastAsia="宋体" w:cs="Times New Roman"/>
              <w:sz w:val="22"/>
              <w:szCs w:val="22"/>
              <w:lang w:val="en-US" w:eastAsia="zh-CN" w:bidi="ar-SA"/>
            </w:rPr>
            <w:t>三、</w:t>
          </w:r>
          <w:r>
            <w:rPr>
              <w:rStyle w:val="16"/>
              <w:rFonts w:hint="eastAsia" w:ascii="Times New Roman" w:hAnsi="Times New Roman" w:cs="Times New Roman"/>
              <w:sz w:val="22"/>
              <w:szCs w:val="22"/>
              <w:lang w:val="en-US" w:eastAsia="zh-CN" w:bidi="ar-SA"/>
            </w:rPr>
            <w:t>显示与操作方式...........................................................................................................................................8</w:t>
          </w:r>
        </w:p>
        <w:p>
          <w:pPr>
            <w:pStyle w:val="9"/>
            <w:tabs>
              <w:tab w:val="right" w:leader="dot" w:pos="9736"/>
            </w:tabs>
            <w:rPr>
              <w:rFonts w:cstheme="minorBidi"/>
              <w:kern w:val="2"/>
              <w:sz w:val="21"/>
            </w:rPr>
          </w:pPr>
          <w:r>
            <w:fldChar w:fldCharType="begin"/>
          </w:r>
          <w:r>
            <w:instrText xml:space="preserve"> HYPERLINK \l "_Toc69489131" </w:instrText>
          </w:r>
          <w:r>
            <w:fldChar w:fldCharType="separate"/>
          </w:r>
          <w:r>
            <w:rPr>
              <w:rFonts w:hint="eastAsia"/>
              <w:lang w:val="en-US" w:eastAsia="zh-CN"/>
            </w:rPr>
            <w:t>四</w:t>
          </w:r>
          <w:r>
            <w:rPr>
              <w:rStyle w:val="16"/>
            </w:rPr>
            <w:t>、 产品结构尺寸</w:t>
          </w:r>
          <w:r>
            <w:tab/>
          </w:r>
          <w:r>
            <w:fldChar w:fldCharType="begin"/>
          </w:r>
          <w:r>
            <w:instrText xml:space="preserve"> PAGEREF _Toc69489131 \h </w:instrText>
          </w:r>
          <w:r>
            <w:fldChar w:fldCharType="separate"/>
          </w:r>
          <w:r>
            <w:t>9</w:t>
          </w:r>
          <w:r>
            <w:fldChar w:fldCharType="end"/>
          </w:r>
          <w:r>
            <w:fldChar w:fldCharType="end"/>
          </w:r>
        </w:p>
        <w:p>
          <w:pPr>
            <w:pStyle w:val="9"/>
            <w:tabs>
              <w:tab w:val="right" w:leader="dot" w:pos="9736"/>
            </w:tabs>
            <w:rPr>
              <w:rFonts w:cstheme="minorBidi"/>
              <w:kern w:val="2"/>
              <w:sz w:val="21"/>
            </w:rPr>
          </w:pPr>
          <w:r>
            <w:fldChar w:fldCharType="begin"/>
          </w:r>
          <w:r>
            <w:instrText xml:space="preserve"> HYPERLINK \l "_Toc69489132" </w:instrText>
          </w:r>
          <w:r>
            <w:fldChar w:fldCharType="separate"/>
          </w:r>
          <w:r>
            <w:rPr>
              <w:rFonts w:hint="eastAsia"/>
              <w:lang w:val="en-US" w:eastAsia="zh-CN"/>
            </w:rPr>
            <w:t>五</w:t>
          </w:r>
          <w:r>
            <w:rPr>
              <w:rStyle w:val="16"/>
            </w:rPr>
            <w:t>、 设备操作说明</w:t>
          </w:r>
          <w:r>
            <w:tab/>
          </w:r>
          <w:r>
            <w:fldChar w:fldCharType="begin"/>
          </w:r>
          <w:r>
            <w:instrText xml:space="preserve"> PAGEREF _Toc69489132 \h </w:instrText>
          </w:r>
          <w:r>
            <w:fldChar w:fldCharType="separate"/>
          </w:r>
          <w:r>
            <w:t>10</w:t>
          </w:r>
          <w:r>
            <w:fldChar w:fldCharType="end"/>
          </w:r>
          <w:r>
            <w:fldChar w:fldCharType="end"/>
          </w:r>
        </w:p>
        <w:p>
          <w:pPr>
            <w:pStyle w:val="12"/>
            <w:tabs>
              <w:tab w:val="right" w:leader="dot" w:pos="9736"/>
            </w:tabs>
            <w:rPr>
              <w:rFonts w:cstheme="minorBidi"/>
              <w:kern w:val="2"/>
              <w:sz w:val="21"/>
            </w:rPr>
          </w:pPr>
          <w:r>
            <w:fldChar w:fldCharType="begin"/>
          </w:r>
          <w:r>
            <w:instrText xml:space="preserve"> HYPERLINK \l "_Toc69489133" </w:instrText>
          </w:r>
          <w:r>
            <w:fldChar w:fldCharType="separate"/>
          </w:r>
          <w:r>
            <w:rPr>
              <w:rFonts w:hint="eastAsia"/>
              <w:lang w:val="en-US" w:eastAsia="zh-CN"/>
            </w:rPr>
            <w:t>5</w:t>
          </w:r>
          <w:r>
            <w:rPr>
              <w:rStyle w:val="16"/>
            </w:rPr>
            <w:t>.1 SIM卡安装说明</w:t>
          </w:r>
          <w:r>
            <w:tab/>
          </w:r>
          <w:r>
            <w:fldChar w:fldCharType="begin"/>
          </w:r>
          <w:r>
            <w:instrText xml:space="preserve"> PAGEREF _Toc69489133 \h </w:instrText>
          </w:r>
          <w:r>
            <w:fldChar w:fldCharType="separate"/>
          </w:r>
          <w:r>
            <w:t>10</w:t>
          </w:r>
          <w:r>
            <w:fldChar w:fldCharType="end"/>
          </w:r>
          <w:r>
            <w:fldChar w:fldCharType="end"/>
          </w:r>
        </w:p>
        <w:p>
          <w:pPr>
            <w:pStyle w:val="12"/>
            <w:tabs>
              <w:tab w:val="right" w:leader="dot" w:pos="9736"/>
            </w:tabs>
            <w:rPr>
              <w:rFonts w:cstheme="minorBidi"/>
              <w:kern w:val="2"/>
              <w:sz w:val="21"/>
            </w:rPr>
          </w:pPr>
          <w:r>
            <w:fldChar w:fldCharType="begin"/>
          </w:r>
          <w:r>
            <w:instrText xml:space="preserve"> HYPERLINK \l "_Toc69489134" </w:instrText>
          </w:r>
          <w:r>
            <w:fldChar w:fldCharType="separate"/>
          </w:r>
          <w:r>
            <w:rPr>
              <w:rFonts w:hint="eastAsia"/>
              <w:lang w:val="en-US" w:eastAsia="zh-CN"/>
            </w:rPr>
            <w:t>5</w:t>
          </w:r>
          <w:r>
            <w:rPr>
              <w:rStyle w:val="16"/>
            </w:rPr>
            <w:t>.2 设备启动</w:t>
          </w:r>
          <w:r>
            <w:tab/>
          </w:r>
          <w:r>
            <w:fldChar w:fldCharType="begin"/>
          </w:r>
          <w:r>
            <w:instrText xml:space="preserve"> PAGEREF _Toc69489134 \h </w:instrText>
          </w:r>
          <w:r>
            <w:fldChar w:fldCharType="separate"/>
          </w:r>
          <w:r>
            <w:t>10</w:t>
          </w:r>
          <w:r>
            <w:fldChar w:fldCharType="end"/>
          </w:r>
          <w:r>
            <w:fldChar w:fldCharType="end"/>
          </w:r>
        </w:p>
        <w:p>
          <w:pPr>
            <w:pStyle w:val="9"/>
            <w:tabs>
              <w:tab w:val="right" w:leader="dot" w:pos="9736"/>
            </w:tabs>
            <w:rPr>
              <w:rFonts w:cstheme="minorBidi"/>
              <w:kern w:val="2"/>
              <w:sz w:val="21"/>
            </w:rPr>
          </w:pPr>
          <w:r>
            <w:fldChar w:fldCharType="begin"/>
          </w:r>
          <w:r>
            <w:instrText xml:space="preserve"> HYPERLINK \l "_Toc69489135" </w:instrText>
          </w:r>
          <w:r>
            <w:fldChar w:fldCharType="separate"/>
          </w:r>
          <w:r>
            <w:rPr>
              <w:rFonts w:hint="eastAsia"/>
              <w:lang w:val="en-US" w:eastAsia="zh-CN"/>
            </w:rPr>
            <w:t>六</w:t>
          </w:r>
          <w:r>
            <w:rPr>
              <w:rStyle w:val="16"/>
              <w:bCs/>
            </w:rPr>
            <w:t>、 设备维护</w:t>
          </w:r>
          <w:r>
            <w:tab/>
          </w:r>
          <w:r>
            <w:fldChar w:fldCharType="begin"/>
          </w:r>
          <w:r>
            <w:instrText xml:space="preserve"> PAGEREF _Toc69489135 \h </w:instrText>
          </w:r>
          <w:r>
            <w:fldChar w:fldCharType="separate"/>
          </w:r>
          <w:r>
            <w:t>11</w:t>
          </w:r>
          <w:r>
            <w:fldChar w:fldCharType="end"/>
          </w:r>
          <w:r>
            <w:fldChar w:fldCharType="end"/>
          </w:r>
        </w:p>
        <w:p>
          <w:pPr>
            <w:pStyle w:val="12"/>
            <w:tabs>
              <w:tab w:val="right" w:leader="dot" w:pos="9736"/>
            </w:tabs>
            <w:rPr>
              <w:rFonts w:cstheme="minorBidi"/>
              <w:kern w:val="2"/>
              <w:sz w:val="21"/>
            </w:rPr>
          </w:pPr>
          <w:r>
            <w:fldChar w:fldCharType="begin"/>
          </w:r>
          <w:r>
            <w:instrText xml:space="preserve"> HYPERLINK \l "_Toc69489136" </w:instrText>
          </w:r>
          <w:r>
            <w:fldChar w:fldCharType="separate"/>
          </w:r>
          <w:r>
            <w:rPr>
              <w:rFonts w:hint="eastAsia"/>
              <w:lang w:val="en-US" w:eastAsia="zh-CN"/>
            </w:rPr>
            <w:t>6</w:t>
          </w:r>
          <w:r>
            <w:rPr>
              <w:rStyle w:val="16"/>
            </w:rPr>
            <w:t>.1主机维护</w:t>
          </w:r>
          <w:r>
            <w:tab/>
          </w:r>
          <w:r>
            <w:fldChar w:fldCharType="begin"/>
          </w:r>
          <w:r>
            <w:instrText xml:space="preserve"> PAGEREF _Toc69489136 \h </w:instrText>
          </w:r>
          <w:r>
            <w:fldChar w:fldCharType="separate"/>
          </w:r>
          <w:r>
            <w:t>11</w:t>
          </w:r>
          <w:r>
            <w:fldChar w:fldCharType="end"/>
          </w:r>
          <w:r>
            <w:fldChar w:fldCharType="end"/>
          </w:r>
        </w:p>
        <w:p>
          <w:pPr>
            <w:pStyle w:val="12"/>
            <w:tabs>
              <w:tab w:val="right" w:leader="dot" w:pos="9736"/>
            </w:tabs>
            <w:rPr>
              <w:rFonts w:cstheme="minorBidi"/>
              <w:kern w:val="2"/>
              <w:sz w:val="21"/>
            </w:rPr>
          </w:pPr>
          <w:r>
            <w:fldChar w:fldCharType="begin"/>
          </w:r>
          <w:r>
            <w:instrText xml:space="preserve"> HYPERLINK \l "_Toc69489137" </w:instrText>
          </w:r>
          <w:r>
            <w:fldChar w:fldCharType="separate"/>
          </w:r>
          <w:r>
            <w:rPr>
              <w:rFonts w:hint="eastAsia"/>
              <w:lang w:val="en-US" w:eastAsia="zh-CN"/>
            </w:rPr>
            <w:t>6</w:t>
          </w:r>
          <w:r>
            <w:rPr>
              <w:rStyle w:val="16"/>
            </w:rPr>
            <w:t>.2前端过滤器维护</w:t>
          </w:r>
          <w:r>
            <w:tab/>
          </w:r>
          <w:r>
            <w:fldChar w:fldCharType="begin"/>
          </w:r>
          <w:r>
            <w:instrText xml:space="preserve"> PAGEREF _Toc69489137 \h </w:instrText>
          </w:r>
          <w:r>
            <w:fldChar w:fldCharType="separate"/>
          </w:r>
          <w:r>
            <w:t>11</w:t>
          </w:r>
          <w:r>
            <w:fldChar w:fldCharType="end"/>
          </w:r>
          <w:r>
            <w:fldChar w:fldCharType="end"/>
          </w:r>
        </w:p>
        <w:p>
          <w:pPr>
            <w:pStyle w:val="9"/>
            <w:tabs>
              <w:tab w:val="right" w:leader="dot" w:pos="9736"/>
            </w:tabs>
            <w:rPr>
              <w:rFonts w:cstheme="minorBidi"/>
              <w:kern w:val="2"/>
              <w:sz w:val="21"/>
            </w:rPr>
          </w:pPr>
          <w:r>
            <w:fldChar w:fldCharType="begin"/>
          </w:r>
          <w:r>
            <w:instrText xml:space="preserve"> HYPERLINK \l "_Toc69489138" </w:instrText>
          </w:r>
          <w:r>
            <w:fldChar w:fldCharType="separate"/>
          </w:r>
          <w:r>
            <w:rPr>
              <w:rFonts w:hint="eastAsia"/>
              <w:lang w:val="en-US" w:eastAsia="zh-CN"/>
            </w:rPr>
            <w:t>七</w:t>
          </w:r>
          <w:r>
            <w:rPr>
              <w:rStyle w:val="16"/>
              <w:bCs/>
            </w:rPr>
            <w:t>、 故障排查</w:t>
          </w:r>
          <w:r>
            <w:tab/>
          </w:r>
          <w:r>
            <w:fldChar w:fldCharType="begin"/>
          </w:r>
          <w:r>
            <w:instrText xml:space="preserve"> PAGEREF _Toc69489138 \h </w:instrText>
          </w:r>
          <w:r>
            <w:fldChar w:fldCharType="separate"/>
          </w:r>
          <w:r>
            <w:t>11</w:t>
          </w:r>
          <w:r>
            <w:fldChar w:fldCharType="end"/>
          </w:r>
          <w:r>
            <w:fldChar w:fldCharType="end"/>
          </w:r>
        </w:p>
        <w:p>
          <w:pPr>
            <w:pStyle w:val="9"/>
            <w:tabs>
              <w:tab w:val="right" w:leader="dot" w:pos="9736"/>
            </w:tabs>
            <w:rPr>
              <w:rFonts w:cstheme="minorBidi"/>
              <w:kern w:val="2"/>
              <w:sz w:val="21"/>
            </w:rPr>
          </w:pPr>
          <w:r>
            <w:fldChar w:fldCharType="begin"/>
          </w:r>
          <w:r>
            <w:instrText xml:space="preserve"> HYPERLINK \l "_Toc69489139" </w:instrText>
          </w:r>
          <w:r>
            <w:fldChar w:fldCharType="separate"/>
          </w:r>
          <w:r>
            <w:rPr>
              <w:rFonts w:hint="eastAsia"/>
              <w:lang w:val="en-US" w:eastAsia="zh-CN"/>
            </w:rPr>
            <w:t>八</w:t>
          </w:r>
          <w:r>
            <w:rPr>
              <w:rStyle w:val="16"/>
              <w:bCs/>
            </w:rPr>
            <w:t>、 安全规范</w:t>
          </w:r>
          <w:r>
            <w:tab/>
          </w:r>
          <w:r>
            <w:fldChar w:fldCharType="begin"/>
          </w:r>
          <w:r>
            <w:instrText xml:space="preserve"> PAGEREF _Toc69489139 \h </w:instrText>
          </w:r>
          <w:r>
            <w:fldChar w:fldCharType="separate"/>
          </w:r>
          <w:r>
            <w:t>12</w:t>
          </w:r>
          <w:r>
            <w:fldChar w:fldCharType="end"/>
          </w:r>
          <w:r>
            <w:fldChar w:fldCharType="end"/>
          </w:r>
        </w:p>
        <w:p>
          <w:pPr>
            <w:pStyle w:val="12"/>
            <w:tabs>
              <w:tab w:val="right" w:leader="dot" w:pos="9736"/>
            </w:tabs>
            <w:rPr>
              <w:rFonts w:cstheme="minorBidi"/>
              <w:kern w:val="2"/>
              <w:sz w:val="21"/>
            </w:rPr>
          </w:pPr>
          <w:r>
            <w:fldChar w:fldCharType="begin"/>
          </w:r>
          <w:r>
            <w:instrText xml:space="preserve"> HYPERLINK \l "_Toc69489140" </w:instrText>
          </w:r>
          <w:r>
            <w:fldChar w:fldCharType="separate"/>
          </w:r>
          <w:r>
            <w:rPr>
              <w:rFonts w:hint="eastAsia"/>
              <w:lang w:val="en-US" w:eastAsia="zh-CN"/>
            </w:rPr>
            <w:t>8</w:t>
          </w:r>
          <w:r>
            <w:rPr>
              <w:rStyle w:val="16"/>
            </w:rPr>
            <w:t>.1 注意事项</w:t>
          </w:r>
          <w:r>
            <w:tab/>
          </w:r>
          <w:r>
            <w:fldChar w:fldCharType="begin"/>
          </w:r>
          <w:r>
            <w:instrText xml:space="preserve"> PAGEREF _Toc69489140 \h </w:instrText>
          </w:r>
          <w:r>
            <w:fldChar w:fldCharType="separate"/>
          </w:r>
          <w:r>
            <w:t>12</w:t>
          </w:r>
          <w:r>
            <w:fldChar w:fldCharType="end"/>
          </w:r>
          <w:r>
            <w:fldChar w:fldCharType="end"/>
          </w:r>
        </w:p>
        <w:p>
          <w:pPr>
            <w:pStyle w:val="12"/>
            <w:tabs>
              <w:tab w:val="right" w:leader="dot" w:pos="9736"/>
            </w:tabs>
            <w:rPr>
              <w:rFonts w:cstheme="minorBidi"/>
              <w:kern w:val="2"/>
              <w:sz w:val="21"/>
            </w:rPr>
          </w:pPr>
          <w:r>
            <w:fldChar w:fldCharType="begin"/>
          </w:r>
          <w:r>
            <w:instrText xml:space="preserve"> HYPERLINK \l "_Toc69489141" </w:instrText>
          </w:r>
          <w:r>
            <w:fldChar w:fldCharType="separate"/>
          </w:r>
          <w:r>
            <w:rPr>
              <w:rFonts w:hint="eastAsia"/>
              <w:lang w:val="en-US" w:eastAsia="zh-CN"/>
            </w:rPr>
            <w:t>8</w:t>
          </w:r>
          <w:r>
            <w:rPr>
              <w:rStyle w:val="16"/>
            </w:rPr>
            <w:t>.2 其他</w:t>
          </w:r>
          <w:r>
            <w:tab/>
          </w:r>
          <w:r>
            <w:fldChar w:fldCharType="begin"/>
          </w:r>
          <w:r>
            <w:instrText xml:space="preserve"> PAGEREF _Toc69489141 \h </w:instrText>
          </w:r>
          <w:r>
            <w:fldChar w:fldCharType="separate"/>
          </w:r>
          <w:r>
            <w:t>12</w:t>
          </w:r>
          <w:r>
            <w:fldChar w:fldCharType="end"/>
          </w:r>
          <w:r>
            <w:fldChar w:fldCharType="end"/>
          </w:r>
        </w:p>
        <w:p>
          <w:pPr>
            <w:pStyle w:val="9"/>
            <w:tabs>
              <w:tab w:val="right" w:leader="dot" w:pos="9736"/>
            </w:tabs>
            <w:rPr>
              <w:rFonts w:cstheme="minorBidi"/>
              <w:kern w:val="2"/>
              <w:sz w:val="21"/>
            </w:rPr>
          </w:pPr>
          <w:r>
            <w:fldChar w:fldCharType="begin"/>
          </w:r>
          <w:r>
            <w:instrText xml:space="preserve"> HYPERLINK \l "_Toc69489142" </w:instrText>
          </w:r>
          <w:r>
            <w:fldChar w:fldCharType="separate"/>
          </w:r>
          <w:r>
            <w:rPr>
              <w:rFonts w:hint="eastAsia"/>
              <w:lang w:val="en-US" w:eastAsia="zh-CN"/>
            </w:rPr>
            <w:t>九</w:t>
          </w:r>
          <w:r>
            <w:rPr>
              <w:rStyle w:val="16"/>
            </w:rPr>
            <w:t>、 维护保养说明</w:t>
          </w:r>
          <w:r>
            <w:tab/>
          </w:r>
          <w:r>
            <w:fldChar w:fldCharType="begin"/>
          </w:r>
          <w:r>
            <w:instrText xml:space="preserve"> PAGEREF _Toc69489142 \h </w:instrText>
          </w:r>
          <w:r>
            <w:fldChar w:fldCharType="separate"/>
          </w:r>
          <w:r>
            <w:t>13</w:t>
          </w:r>
          <w:r>
            <w:fldChar w:fldCharType="end"/>
          </w:r>
          <w:r>
            <w:fldChar w:fldCharType="end"/>
          </w:r>
        </w:p>
        <w:p>
          <w:pPr>
            <w:pStyle w:val="9"/>
            <w:tabs>
              <w:tab w:val="right" w:leader="dot" w:pos="9736"/>
            </w:tabs>
            <w:rPr>
              <w:rFonts w:cstheme="minorBidi"/>
              <w:kern w:val="2"/>
              <w:sz w:val="21"/>
            </w:rPr>
          </w:pPr>
          <w:r>
            <w:fldChar w:fldCharType="begin"/>
          </w:r>
          <w:r>
            <w:instrText xml:space="preserve"> HYPERLINK \l "_Toc69489143" </w:instrText>
          </w:r>
          <w:r>
            <w:fldChar w:fldCharType="separate"/>
          </w:r>
          <w:r>
            <w:rPr>
              <w:rFonts w:hint="eastAsia"/>
              <w:lang w:val="en-US" w:eastAsia="zh-CN"/>
            </w:rPr>
            <w:t>十</w:t>
          </w:r>
          <w:r>
            <w:rPr>
              <w:rStyle w:val="16"/>
            </w:rPr>
            <w:t>、 售后服务</w:t>
          </w:r>
          <w:r>
            <w:tab/>
          </w:r>
          <w:r>
            <w:fldChar w:fldCharType="begin"/>
          </w:r>
          <w:r>
            <w:instrText xml:space="preserve"> PAGEREF _Toc69489143 \h </w:instrText>
          </w:r>
          <w:r>
            <w:fldChar w:fldCharType="separate"/>
          </w:r>
          <w:r>
            <w:t>14</w:t>
          </w:r>
          <w:r>
            <w:fldChar w:fldCharType="end"/>
          </w:r>
          <w:r>
            <w:fldChar w:fldCharType="end"/>
          </w:r>
        </w:p>
        <w:p>
          <w:pPr>
            <w:pStyle w:val="9"/>
            <w:tabs>
              <w:tab w:val="right" w:leader="dot" w:pos="9746"/>
            </w:tabs>
            <w:rPr>
              <w:b/>
              <w:bCs/>
            </w:rPr>
          </w:pPr>
          <w:r>
            <w:rPr>
              <w:bCs/>
              <w:lang w:val="zh-CN"/>
            </w:rPr>
            <w:fldChar w:fldCharType="end"/>
          </w:r>
        </w:p>
      </w:sdtContent>
    </w:sdt>
    <w:p>
      <w:pPr>
        <w:ind w:left="0" w:leftChars="0"/>
        <w:rPr>
          <w:b/>
          <w:bCs/>
        </w:rPr>
      </w:pPr>
    </w:p>
    <w:p>
      <w:pPr>
        <w:tabs>
          <w:tab w:val="left" w:pos="7608"/>
        </w:tabs>
        <w:ind w:left="0" w:leftChars="0"/>
        <w:rPr>
          <w:b/>
          <w:bCs/>
        </w:rPr>
      </w:pPr>
      <w:r>
        <w:rPr>
          <w:b/>
          <w:bCs/>
        </w:rPr>
        <w:tab/>
      </w:r>
    </w:p>
    <w:p>
      <w:pPr>
        <w:pStyle w:val="2"/>
        <w:ind w:left="560"/>
      </w:pPr>
      <w:bookmarkStart w:id="1" w:name="_Toc17846_WPSOffice_Level1"/>
      <w:bookmarkStart w:id="2" w:name="_Toc69489119"/>
      <w:r>
        <w:rPr>
          <w:rFonts w:hint="eastAsia"/>
        </w:rPr>
        <w:t>前  言</w:t>
      </w:r>
      <w:bookmarkEnd w:id="1"/>
      <w:bookmarkEnd w:id="2"/>
    </w:p>
    <w:p>
      <w:pPr>
        <w:pStyle w:val="21"/>
        <w:spacing w:line="360" w:lineRule="auto"/>
        <w:jc w:val="both"/>
        <w:rPr>
          <w:rFonts w:hint="default" w:ascii="宋体" w:eastAsia="宋体" w:cs="宋体"/>
        </w:rPr>
      </w:pPr>
      <w:r>
        <w:rPr>
          <w:rFonts w:ascii="宋体" w:eastAsia="宋体" w:cs="宋体"/>
        </w:rPr>
        <w:t>尊敬的用户：</w:t>
      </w:r>
    </w:p>
    <w:p>
      <w:pPr>
        <w:pStyle w:val="22"/>
        <w:spacing w:line="360" w:lineRule="auto"/>
        <w:ind w:firstLine="480" w:firstLineChars="200"/>
        <w:jc w:val="both"/>
        <w:rPr>
          <w:rFonts w:hint="default" w:ascii="宋体" w:eastAsia="宋体" w:cs="宋体"/>
        </w:rPr>
      </w:pPr>
      <w:r>
        <w:rPr>
          <w:rFonts w:ascii="宋体" w:eastAsia="宋体" w:cs="宋体"/>
        </w:rPr>
        <w:t>欢迎您使用我司为您</w:t>
      </w:r>
      <w:r>
        <w:rPr>
          <w:rFonts w:ascii="宋体" w:eastAsia="宋体" w:cs="宋体"/>
          <w:szCs w:val="22"/>
        </w:rPr>
        <w:t>提供的扬尘噪声在线监测系统产品及使用手册。</w:t>
      </w:r>
    </w:p>
    <w:p>
      <w:pPr>
        <w:pStyle w:val="23"/>
        <w:spacing w:line="360" w:lineRule="auto"/>
        <w:ind w:firstLine="480" w:firstLineChars="200"/>
        <w:jc w:val="both"/>
        <w:rPr>
          <w:rFonts w:hint="default" w:ascii="宋体" w:eastAsia="宋体" w:cs="宋体"/>
        </w:rPr>
      </w:pPr>
      <w:r>
        <w:rPr>
          <w:rFonts w:ascii="宋体" w:eastAsia="宋体" w:cs="宋体"/>
        </w:rPr>
        <w:t>本使用手册是关于设备的功能、设置、安装、接线方法、操作方法等方面的说明。在操作之前请仔细阅读本使用手册，以便正确使用。</w:t>
      </w:r>
    </w:p>
    <w:p>
      <w:pPr>
        <w:pStyle w:val="23"/>
        <w:spacing w:line="360" w:lineRule="auto"/>
        <w:ind w:firstLine="480" w:firstLineChars="200"/>
        <w:jc w:val="both"/>
        <w:rPr>
          <w:rFonts w:hint="default" w:ascii="宋体" w:eastAsia="宋体" w:cs="宋体"/>
        </w:rPr>
      </w:pPr>
      <w:r>
        <w:rPr>
          <w:rFonts w:ascii="宋体" w:eastAsia="宋体" w:cs="宋体"/>
        </w:rPr>
        <w:t>当您在使用我司产品时，如果发现产品有异常或者对我司产品有疑问时，请您在第一时间与售后工作人员联系，我们会在最短的时间内为您解决问题。</w:t>
      </w:r>
    </w:p>
    <w:p>
      <w:pPr>
        <w:pStyle w:val="23"/>
        <w:spacing w:line="360" w:lineRule="auto"/>
        <w:ind w:firstLine="480" w:firstLineChars="200"/>
        <w:jc w:val="both"/>
        <w:rPr>
          <w:rFonts w:hint="default" w:ascii="宋体" w:eastAsia="宋体" w:cs="宋体"/>
        </w:rPr>
      </w:pPr>
      <w:r>
        <w:rPr>
          <w:rFonts w:ascii="宋体" w:eastAsia="宋体" w:cs="宋体"/>
        </w:rPr>
        <w:t>为方便您的使用，建议您按照如下流程操作：</w:t>
      </w:r>
    </w:p>
    <w:p>
      <w:pPr>
        <w:pStyle w:val="23"/>
        <w:spacing w:line="360" w:lineRule="auto"/>
        <w:ind w:firstLine="480" w:firstLineChars="200"/>
        <w:jc w:val="both"/>
        <w:rPr>
          <w:rFonts w:hint="default" w:ascii="宋体" w:hAnsi="Times New Roman" w:eastAsia="宋体" w:cs="宋体"/>
        </w:rPr>
      </w:pPr>
      <w:r>
        <w:rPr>
          <w:rFonts w:ascii="Times New Roman" w:hAnsi="Times New Roman" w:eastAsia="宋体" w:cs="Times New Roman"/>
        </w:rPr>
        <w:t>1</w:t>
      </w:r>
      <w:r>
        <w:rPr>
          <w:rFonts w:ascii="宋体" w:hAnsi="Times New Roman" w:eastAsia="宋体" w:cs="宋体"/>
        </w:rPr>
        <w:t>、开箱检查外观</w:t>
      </w:r>
      <w:r>
        <w:rPr>
          <w:rFonts w:ascii="Times New Roman" w:hAnsi="Times New Roman" w:eastAsia="宋体" w:cs="Times New Roman"/>
        </w:rPr>
        <w:t>,</w:t>
      </w:r>
      <w:r>
        <w:rPr>
          <w:rFonts w:ascii="宋体" w:hAnsi="Times New Roman" w:eastAsia="宋体" w:cs="宋体"/>
        </w:rPr>
        <w:t>并根据配货清单检查配件是否完整。</w:t>
      </w:r>
    </w:p>
    <w:p>
      <w:pPr>
        <w:pStyle w:val="23"/>
        <w:spacing w:line="360" w:lineRule="auto"/>
        <w:ind w:firstLine="480" w:firstLineChars="200"/>
        <w:jc w:val="both"/>
        <w:rPr>
          <w:rFonts w:hint="default" w:ascii="宋体" w:hAnsi="Times New Roman" w:eastAsia="宋体" w:cs="宋体"/>
        </w:rPr>
      </w:pPr>
      <w:r>
        <w:rPr>
          <w:rFonts w:ascii="Times New Roman" w:hAnsi="Times New Roman" w:eastAsia="宋体" w:cs="Times New Roman"/>
        </w:rPr>
        <w:t>2</w:t>
      </w:r>
      <w:r>
        <w:rPr>
          <w:rFonts w:ascii="宋体" w:hAnsi="Times New Roman" w:eastAsia="宋体" w:cs="宋体"/>
        </w:rPr>
        <w:t>、如果发现外观及配件异常，请您及时将异常情况以电话或者邮件的形式通知售后工作人员，我司以最快的速度和最合适的方法给您处理。</w:t>
      </w:r>
    </w:p>
    <w:p>
      <w:pPr>
        <w:pStyle w:val="23"/>
        <w:spacing w:line="360" w:lineRule="auto"/>
        <w:ind w:firstLine="480" w:firstLineChars="200"/>
        <w:jc w:val="both"/>
        <w:rPr>
          <w:rFonts w:hint="default" w:ascii="宋体" w:hAnsi="Times New Roman" w:eastAsia="宋体" w:cs="宋体"/>
        </w:rPr>
      </w:pPr>
      <w:r>
        <w:rPr>
          <w:rFonts w:ascii="Times New Roman" w:hAnsi="Times New Roman" w:eastAsia="宋体" w:cs="Times New Roman"/>
        </w:rPr>
        <w:t>3</w:t>
      </w:r>
      <w:r>
        <w:rPr>
          <w:rFonts w:ascii="宋体" w:hAnsi="Times New Roman" w:eastAsia="宋体" w:cs="宋体"/>
        </w:rPr>
        <w:t>、上电运行检查产品各项功能是否正常。</w:t>
      </w:r>
    </w:p>
    <w:p>
      <w:pPr>
        <w:pStyle w:val="23"/>
        <w:spacing w:line="360" w:lineRule="auto"/>
        <w:ind w:firstLine="480" w:firstLineChars="200"/>
        <w:jc w:val="both"/>
        <w:rPr>
          <w:rFonts w:hint="default" w:ascii="宋体" w:hAnsi="Times New Roman" w:eastAsia="宋体" w:cs="宋体"/>
        </w:rPr>
      </w:pPr>
      <w:r>
        <w:rPr>
          <w:rFonts w:ascii="Times New Roman" w:hAnsi="Times New Roman" w:eastAsia="宋体" w:cs="Times New Roman"/>
        </w:rPr>
        <w:t>4</w:t>
      </w:r>
      <w:r>
        <w:rPr>
          <w:rFonts w:ascii="宋体" w:hAnsi="Times New Roman" w:eastAsia="宋体" w:cs="宋体"/>
        </w:rPr>
        <w:t>、如果发现产品各项功能有异常，请您将现象（打印消息截图、照片等）记录，与我司确认问题。</w:t>
      </w:r>
    </w:p>
    <w:p>
      <w:pPr>
        <w:pStyle w:val="23"/>
        <w:spacing w:line="360" w:lineRule="auto"/>
        <w:ind w:firstLine="480" w:firstLineChars="200"/>
        <w:jc w:val="both"/>
        <w:rPr>
          <w:rFonts w:hint="default" w:ascii="宋体" w:hAnsi="Times New Roman" w:eastAsia="宋体" w:cs="宋体"/>
        </w:rPr>
      </w:pPr>
      <w:r>
        <w:rPr>
          <w:rFonts w:ascii="宋体" w:hAnsi="Times New Roman" w:eastAsia="宋体" w:cs="宋体"/>
        </w:rPr>
        <w:t>请将本产品手册妥善保存，以便随时翻阅和操作时参考。</w:t>
      </w: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ind w:left="0" w:leftChars="0"/>
        <w:rPr>
          <w:b/>
          <w:bCs/>
        </w:rPr>
      </w:pPr>
    </w:p>
    <w:p>
      <w:pPr>
        <w:pStyle w:val="2"/>
        <w:numPr>
          <w:ilvl w:val="0"/>
          <w:numId w:val="1"/>
        </w:numPr>
        <w:ind w:left="560"/>
      </w:pPr>
      <w:bookmarkStart w:id="3" w:name="_Toc69489120"/>
      <w:bookmarkStart w:id="4" w:name="_Toc11034_WPSOffice_Level1"/>
      <w:r>
        <w:rPr>
          <w:rFonts w:hint="eastAsia"/>
        </w:rPr>
        <w:t>产品</w:t>
      </w:r>
      <w:r>
        <w:t>概述</w:t>
      </w:r>
      <w:bookmarkEnd w:id="3"/>
      <w:bookmarkEnd w:id="4"/>
    </w:p>
    <w:p>
      <w:pPr>
        <w:pStyle w:val="3"/>
        <w:ind w:left="560"/>
      </w:pPr>
      <w:bookmarkStart w:id="5" w:name="_Toc69489121"/>
      <w:r>
        <w:rPr>
          <w:rFonts w:hint="eastAsia"/>
        </w:rPr>
        <w:t>1.1 产品简介</w:t>
      </w:r>
      <w:bookmarkEnd w:id="5"/>
    </w:p>
    <w:p>
      <w:pPr>
        <w:pStyle w:val="6"/>
        <w:spacing w:line="408" w:lineRule="auto"/>
        <w:ind w:left="560" w:right="117" w:firstLine="561"/>
        <w:jc w:val="both"/>
        <w:rPr>
          <w:spacing w:val="-4"/>
        </w:rPr>
      </w:pPr>
      <w:r>
        <w:rPr>
          <w:rFonts w:hint="eastAsia"/>
          <w:spacing w:val="-4"/>
        </w:rPr>
        <w:t>扬尘噪声在线监测系统</w:t>
      </w:r>
      <w:r>
        <w:rPr>
          <w:spacing w:val="-4"/>
        </w:rPr>
        <w:t>是我公司推出的一款用于室外空气污染物检测的产品，注重数据实时性和准确性的同时兼具经济性。其成本仅相当于通过分析仪构建的传统型参考站的五分之一到三分之一。相比于市面上便宜的备选产品，可以良好地对接网格化平台的大数据需求，且能根据现场实况进行校准，确保其具有最佳的可追溯性。</w:t>
      </w:r>
    </w:p>
    <w:p>
      <w:pPr>
        <w:pStyle w:val="6"/>
        <w:spacing w:before="75" w:line="295" w:lineRule="auto"/>
        <w:ind w:left="560" w:right="672" w:firstLine="480"/>
        <w:jc w:val="center"/>
        <w:rPr>
          <w:rFonts w:asciiTheme="minorEastAsia" w:hAnsiTheme="minorEastAsia" w:eastAsiaTheme="minorEastAsia"/>
          <w:szCs w:val="28"/>
        </w:rPr>
      </w:pPr>
      <w:r>
        <w:rPr>
          <w:rFonts w:asciiTheme="minorEastAsia" w:hAnsiTheme="minorEastAsia" w:eastAsiaTheme="minorEastAsia"/>
          <w:szCs w:val="28"/>
        </w:rPr>
        <w:drawing>
          <wp:inline distT="0" distB="0" distL="0" distR="0">
            <wp:extent cx="2714625" cy="30727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29056" cy="3089438"/>
                    </a:xfrm>
                    <a:prstGeom prst="rect">
                      <a:avLst/>
                    </a:prstGeom>
                    <a:noFill/>
                    <a:ln>
                      <a:noFill/>
                    </a:ln>
                  </pic:spPr>
                </pic:pic>
              </a:graphicData>
            </a:graphic>
          </wp:inline>
        </w:drawing>
      </w:r>
    </w:p>
    <w:p>
      <w:pPr>
        <w:pStyle w:val="6"/>
        <w:spacing w:before="75" w:line="295" w:lineRule="auto"/>
        <w:ind w:left="0" w:leftChars="0" w:right="672" w:firstLine="560" w:firstLineChars="200"/>
        <w:jc w:val="both"/>
        <w:rPr>
          <w:rFonts w:asciiTheme="minorEastAsia" w:hAnsiTheme="minorEastAsia" w:eastAsiaTheme="minorEastAsia"/>
          <w:szCs w:val="28"/>
        </w:rPr>
      </w:pPr>
    </w:p>
    <w:p>
      <w:pPr>
        <w:pStyle w:val="6"/>
        <w:spacing w:before="75" w:line="295" w:lineRule="auto"/>
        <w:ind w:left="0" w:leftChars="0" w:right="672" w:firstLine="560" w:firstLineChars="200"/>
        <w:jc w:val="both"/>
        <w:rPr>
          <w:spacing w:val="-4"/>
        </w:rPr>
      </w:pPr>
      <w:r>
        <w:rPr>
          <w:rFonts w:asciiTheme="minorEastAsia" w:hAnsiTheme="minorEastAsia" w:eastAsiaTheme="minorEastAsia"/>
          <w:szCs w:val="28"/>
        </w:rPr>
        <w:t>用户可根据自身需求</w:t>
      </w:r>
      <w:r>
        <w:rPr>
          <w:rFonts w:hint="eastAsia" w:asciiTheme="minorEastAsia" w:hAnsiTheme="minorEastAsia" w:eastAsiaTheme="minorEastAsia"/>
          <w:szCs w:val="28"/>
        </w:rPr>
        <w:t>，</w:t>
      </w:r>
      <w:bookmarkStart w:id="6" w:name="_Toc69489122"/>
      <w:r>
        <w:rPr>
          <w:spacing w:val="-4"/>
        </w:rPr>
        <w:t>挑选扬尘噪声在线监测系统的检测参数。 可选项包括但不限于：颗粒物（PM2.5、PM10</w:t>
      </w:r>
      <w:r>
        <w:rPr>
          <w:rFonts w:hint="eastAsia"/>
          <w:spacing w:val="-4"/>
        </w:rPr>
        <w:t>、TSP</w:t>
      </w:r>
      <w:r>
        <w:rPr>
          <w:spacing w:val="-4"/>
        </w:rPr>
        <w:t>）</w:t>
      </w:r>
      <w:r>
        <w:rPr>
          <w:rFonts w:hint="eastAsia"/>
          <w:spacing w:val="-4"/>
        </w:rPr>
        <w:t>、</w:t>
      </w:r>
      <w:r>
        <w:rPr>
          <w:spacing w:val="-4"/>
        </w:rPr>
        <w:t>噪声、</w:t>
      </w:r>
      <w:r>
        <w:rPr>
          <w:rFonts w:hint="eastAsia"/>
          <w:spacing w:val="-4"/>
        </w:rPr>
        <w:t>以及</w:t>
      </w:r>
      <w:r>
        <w:rPr>
          <w:spacing w:val="-4"/>
        </w:rPr>
        <w:t>风速、风向、温度、湿度、气压等气象参数。</w:t>
      </w:r>
    </w:p>
    <w:p>
      <w:pPr>
        <w:pStyle w:val="6"/>
        <w:spacing w:before="75" w:line="295" w:lineRule="auto"/>
        <w:ind w:left="0" w:leftChars="0" w:right="672" w:firstLine="544" w:firstLineChars="200"/>
        <w:jc w:val="both"/>
        <w:rPr>
          <w:spacing w:val="-4"/>
        </w:rPr>
      </w:pPr>
    </w:p>
    <w:p>
      <w:pPr>
        <w:pStyle w:val="6"/>
        <w:spacing w:before="75" w:line="295" w:lineRule="auto"/>
        <w:ind w:left="0" w:leftChars="0" w:right="672" w:firstLine="544" w:firstLineChars="200"/>
        <w:jc w:val="both"/>
        <w:rPr>
          <w:spacing w:val="-4"/>
        </w:rPr>
      </w:pPr>
    </w:p>
    <w:p>
      <w:pPr>
        <w:pStyle w:val="6"/>
        <w:spacing w:before="75" w:line="295" w:lineRule="auto"/>
        <w:ind w:left="0" w:leftChars="0" w:right="672" w:firstLine="560" w:firstLineChars="200"/>
        <w:jc w:val="both"/>
      </w:pPr>
      <w:r>
        <w:rPr>
          <w:rFonts w:hint="eastAsia"/>
        </w:rPr>
        <w:t>1.2 配置</w:t>
      </w:r>
      <w:r>
        <w:t>参数</w:t>
      </w:r>
      <w:bookmarkEnd w:id="6"/>
    </w:p>
    <w:tbl>
      <w:tblPr>
        <w:tblStyle w:val="18"/>
        <w:tblpPr w:leftFromText="180" w:rightFromText="180" w:vertAnchor="text" w:horzAnchor="page" w:tblpXSpec="center" w:tblpY="60"/>
        <w:tblOverlap w:val="never"/>
        <w:tblW w:w="8500" w:type="dxa"/>
        <w:jc w:val="center"/>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Layout w:type="fixed"/>
        <w:tblCellMar>
          <w:top w:w="0" w:type="dxa"/>
          <w:left w:w="0" w:type="dxa"/>
          <w:bottom w:w="0" w:type="dxa"/>
          <w:right w:w="0" w:type="dxa"/>
        </w:tblCellMar>
      </w:tblPr>
      <w:tblGrid>
        <w:gridCol w:w="2782"/>
        <w:gridCol w:w="5718"/>
      </w:tblGrid>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szCs w:val="24"/>
              </w:rPr>
              <w:t>监测方法</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激光散射法</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颗粒物参数</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PM1.0、PM2.5 、PM10、TSP</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浓度范围</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0-30（mg/m³）</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监测精度</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0.1（μg/m³）</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流量</w:t>
            </w:r>
          </w:p>
        </w:tc>
        <w:tc>
          <w:tcPr>
            <w:tcW w:w="5718" w:type="dxa"/>
            <w:vAlign w:val="center"/>
          </w:tcPr>
          <w:p>
            <w:pPr>
              <w:pStyle w:val="17"/>
              <w:spacing w:line="431" w:lineRule="exact"/>
              <w:ind w:left="560"/>
              <w:jc w:val="both"/>
              <w:rPr>
                <w:rFonts w:asciiTheme="minorEastAsia" w:hAnsiTheme="minorEastAsia" w:eastAsiaTheme="minorEastAsia"/>
                <w:sz w:val="24"/>
              </w:rPr>
            </w:pPr>
            <w:bookmarkStart w:id="44" w:name="_GoBack"/>
            <w:r>
              <w:rPr>
                <w:rFonts w:hint="eastAsia" w:asciiTheme="minorEastAsia" w:hAnsiTheme="minorEastAsia" w:eastAsiaTheme="minorEastAsia"/>
                <w:sz w:val="24"/>
              </w:rPr>
              <w:t>1.3L/min ±5%</w:t>
            </w:r>
            <w:bookmarkEnd w:id="44"/>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检测周期</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默认60s（6-999s可调）</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温度</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-50-100℃；</w:t>
            </w:r>
            <w:r>
              <w:rPr>
                <w:rFonts w:asciiTheme="minorEastAsia" w:hAnsiTheme="minorEastAsia" w:eastAsiaTheme="minorEastAsia"/>
                <w:sz w:val="24"/>
              </w:rPr>
              <w:t>±</w:t>
            </w:r>
            <w:r>
              <w:rPr>
                <w:rFonts w:hint="eastAsia" w:asciiTheme="minorEastAsia" w:hAnsiTheme="minorEastAsia" w:eastAsiaTheme="minorEastAsia"/>
                <w:sz w:val="24"/>
              </w:rPr>
              <w:t>0.3℃</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湿度</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0-100%RH；精度：</w:t>
            </w:r>
            <w:r>
              <w:rPr>
                <w:rFonts w:asciiTheme="minorEastAsia" w:hAnsiTheme="minorEastAsia" w:eastAsiaTheme="minorEastAsia"/>
                <w:sz w:val="24"/>
              </w:rPr>
              <w:t>±</w:t>
            </w:r>
            <w:r>
              <w:rPr>
                <w:rFonts w:hint="eastAsia" w:asciiTheme="minorEastAsia" w:hAnsiTheme="minorEastAsia" w:eastAsiaTheme="minorEastAsia"/>
                <w:sz w:val="24"/>
              </w:rPr>
              <w:t>3%</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tcPr>
          <w:p>
            <w:pPr>
              <w:pStyle w:val="17"/>
              <w:spacing w:line="431" w:lineRule="exact"/>
              <w:ind w:left="560"/>
              <w:rPr>
                <w:rFonts w:asciiTheme="minorEastAsia" w:hAnsiTheme="minorEastAsia" w:eastAsiaTheme="minorEastAsia"/>
                <w:sz w:val="24"/>
              </w:rPr>
            </w:pPr>
            <w:r>
              <w:rPr>
                <w:rFonts w:hint="eastAsia" w:asciiTheme="minorEastAsia" w:hAnsiTheme="minorEastAsia" w:eastAsiaTheme="minorEastAsia"/>
                <w:sz w:val="24"/>
              </w:rPr>
              <w:t>风速</w:t>
            </w:r>
          </w:p>
        </w:tc>
        <w:tc>
          <w:tcPr>
            <w:tcW w:w="5718" w:type="dxa"/>
          </w:tcPr>
          <w:p>
            <w:pPr>
              <w:pStyle w:val="17"/>
              <w:spacing w:line="431" w:lineRule="exact"/>
              <w:ind w:left="560"/>
              <w:rPr>
                <w:rFonts w:asciiTheme="minorEastAsia" w:hAnsiTheme="minorEastAsia" w:eastAsiaTheme="minorEastAsia"/>
                <w:sz w:val="24"/>
              </w:rPr>
            </w:pPr>
            <w:r>
              <w:rPr>
                <w:rFonts w:asciiTheme="minorEastAsia" w:hAnsiTheme="minorEastAsia" w:eastAsiaTheme="minorEastAsia"/>
                <w:sz w:val="24"/>
              </w:rPr>
              <w:t>0-30</w:t>
            </w:r>
            <w:r>
              <w:rPr>
                <w:rFonts w:hint="eastAsia" w:asciiTheme="minorEastAsia" w:hAnsiTheme="minorEastAsia" w:eastAsiaTheme="minorEastAsia"/>
                <w:sz w:val="24"/>
              </w:rPr>
              <w:t>m/s；</w:t>
            </w:r>
            <w:r>
              <w:rPr>
                <w:rFonts w:asciiTheme="minorEastAsia" w:hAnsiTheme="minorEastAsia" w:eastAsiaTheme="minorEastAsia"/>
                <w:sz w:val="24"/>
              </w:rPr>
              <w:t>±</w:t>
            </w:r>
            <w:r>
              <w:rPr>
                <w:rFonts w:hint="eastAsia" w:asciiTheme="minorEastAsia" w:hAnsiTheme="minorEastAsia" w:eastAsiaTheme="minorEastAsia"/>
                <w:sz w:val="24"/>
              </w:rPr>
              <w:t>1m/s</w:t>
            </w:r>
            <w:r>
              <w:rPr>
                <w:rFonts w:asciiTheme="minorEastAsia" w:hAnsiTheme="minorEastAsia" w:eastAsiaTheme="minorEastAsia"/>
                <w:sz w:val="24"/>
              </w:rPr>
              <w:t>.</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风向</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asciiTheme="minorEastAsia" w:hAnsiTheme="minorEastAsia" w:eastAsiaTheme="minorEastAsia"/>
                <w:sz w:val="24"/>
              </w:rPr>
              <w:t>0-360</w:t>
            </w:r>
            <w:r>
              <w:rPr>
                <w:rFonts w:hint="eastAsia" w:asciiTheme="minorEastAsia" w:hAnsiTheme="minorEastAsia" w:eastAsiaTheme="minorEastAsia"/>
                <w:sz w:val="24"/>
              </w:rPr>
              <w:t>°</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asciiTheme="minorEastAsia" w:hAnsiTheme="minorEastAsia" w:eastAsiaTheme="minorEastAsia"/>
                <w:sz w:val="24"/>
              </w:rPr>
              <w:t>电源</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asciiTheme="minorEastAsia" w:hAnsiTheme="minorEastAsia" w:eastAsiaTheme="minorEastAsia"/>
                <w:sz w:val="24"/>
              </w:rPr>
              <w:t>AC 220V</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asciiTheme="minorEastAsia" w:hAnsiTheme="minorEastAsia" w:eastAsiaTheme="minorEastAsia"/>
                <w:sz w:val="24"/>
              </w:rPr>
              <w:t>通讯</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asciiTheme="minorEastAsia" w:hAnsiTheme="minorEastAsia" w:eastAsiaTheme="minorEastAsia"/>
                <w:sz w:val="24"/>
              </w:rPr>
              <w:t>GPRS</w:t>
            </w:r>
            <w:r>
              <w:rPr>
                <w:rFonts w:hint="eastAsia" w:asciiTheme="minorEastAsia" w:hAnsiTheme="minorEastAsia" w:eastAsiaTheme="minorEastAsia"/>
                <w:sz w:val="24"/>
              </w:rPr>
              <w:t>、RS485</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2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整机功率</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asciiTheme="minorEastAsia" w:hAnsiTheme="minorEastAsia" w:eastAsiaTheme="minorEastAsia"/>
                <w:sz w:val="24"/>
              </w:rPr>
              <w:t>53</w:t>
            </w:r>
            <w:r>
              <w:rPr>
                <w:rFonts w:hint="eastAsia" w:asciiTheme="minorEastAsia" w:hAnsiTheme="minorEastAsia" w:eastAsiaTheme="minorEastAsia"/>
                <w:sz w:val="24"/>
              </w:rPr>
              <w:t>W</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3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hint="eastAsia" w:asciiTheme="minorEastAsia" w:hAnsiTheme="minorEastAsia" w:eastAsiaTheme="minorEastAsia"/>
                <w:sz w:val="24"/>
              </w:rPr>
              <w:t>整机重量</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asciiTheme="minorEastAsia" w:hAnsiTheme="minorEastAsia" w:eastAsiaTheme="minorEastAsia"/>
                <w:sz w:val="24"/>
              </w:rPr>
              <w:t>13.5</w:t>
            </w:r>
            <w:r>
              <w:rPr>
                <w:rFonts w:hint="eastAsia" w:asciiTheme="minorEastAsia" w:hAnsiTheme="minorEastAsia" w:eastAsiaTheme="minorEastAsia"/>
                <w:sz w:val="24"/>
              </w:rPr>
              <w:t>Kg</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3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asciiTheme="minorEastAsia" w:hAnsiTheme="minorEastAsia" w:eastAsiaTheme="minorEastAsia"/>
                <w:sz w:val="24"/>
              </w:rPr>
              <w:t>使用环境</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asciiTheme="minorEastAsia" w:hAnsiTheme="minorEastAsia" w:eastAsiaTheme="minorEastAsia"/>
                <w:sz w:val="24"/>
              </w:rPr>
              <w:t>-40℃—55℃/0—99%RH</w:t>
            </w:r>
          </w:p>
        </w:tc>
      </w:tr>
      <w:tr>
        <w:tblPrEx>
          <w:tblBorders>
            <w:top w:val="single" w:color="4F81BC" w:sz="4" w:space="0"/>
            <w:left w:val="single" w:color="4F81BC" w:sz="4" w:space="0"/>
            <w:bottom w:val="single" w:color="4F81BC" w:sz="4" w:space="0"/>
            <w:right w:val="single" w:color="4F81BC" w:sz="4" w:space="0"/>
            <w:insideH w:val="single" w:color="4F81BC" w:sz="4" w:space="0"/>
            <w:insideV w:val="single" w:color="4F81BC" w:sz="4" w:space="0"/>
          </w:tblBorders>
          <w:tblCellMar>
            <w:top w:w="0" w:type="dxa"/>
            <w:left w:w="0" w:type="dxa"/>
            <w:bottom w:w="0" w:type="dxa"/>
            <w:right w:w="0" w:type="dxa"/>
          </w:tblCellMar>
        </w:tblPrEx>
        <w:trPr>
          <w:trHeight w:val="642" w:hRule="atLeast"/>
          <w:jc w:val="center"/>
        </w:trPr>
        <w:tc>
          <w:tcPr>
            <w:tcW w:w="2782" w:type="dxa"/>
            <w:vAlign w:val="center"/>
          </w:tcPr>
          <w:p>
            <w:pPr>
              <w:pStyle w:val="17"/>
              <w:spacing w:line="431" w:lineRule="exact"/>
              <w:ind w:left="560"/>
              <w:jc w:val="both"/>
              <w:rPr>
                <w:rFonts w:asciiTheme="minorEastAsia" w:hAnsiTheme="minorEastAsia" w:eastAsiaTheme="minorEastAsia"/>
                <w:sz w:val="24"/>
              </w:rPr>
            </w:pPr>
            <w:r>
              <w:rPr>
                <w:rFonts w:asciiTheme="minorEastAsia" w:hAnsiTheme="minorEastAsia" w:eastAsiaTheme="minorEastAsia"/>
                <w:sz w:val="24"/>
              </w:rPr>
              <w:t>室外防水等级</w:t>
            </w:r>
          </w:p>
        </w:tc>
        <w:tc>
          <w:tcPr>
            <w:tcW w:w="5718" w:type="dxa"/>
            <w:vAlign w:val="center"/>
          </w:tcPr>
          <w:p>
            <w:pPr>
              <w:pStyle w:val="17"/>
              <w:spacing w:line="431" w:lineRule="exact"/>
              <w:ind w:left="560"/>
              <w:jc w:val="both"/>
              <w:rPr>
                <w:rFonts w:asciiTheme="minorEastAsia" w:hAnsiTheme="minorEastAsia" w:eastAsiaTheme="minorEastAsia"/>
                <w:sz w:val="24"/>
              </w:rPr>
            </w:pPr>
            <w:r>
              <w:rPr>
                <w:rFonts w:asciiTheme="minorEastAsia" w:hAnsiTheme="minorEastAsia" w:eastAsiaTheme="minorEastAsia"/>
                <w:sz w:val="24"/>
              </w:rPr>
              <w:t>IP5</w:t>
            </w:r>
            <w:r>
              <w:rPr>
                <w:rFonts w:hint="eastAsia" w:asciiTheme="minorEastAsia" w:hAnsiTheme="minorEastAsia" w:eastAsiaTheme="minorEastAsia"/>
                <w:sz w:val="24"/>
              </w:rPr>
              <w:t>3</w:t>
            </w:r>
          </w:p>
        </w:tc>
      </w:tr>
    </w:tbl>
    <w:p>
      <w:pPr>
        <w:ind w:left="0" w:leftChars="0"/>
      </w:pP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ind w:left="560"/>
      </w:pPr>
    </w:p>
    <w:p>
      <w:pPr>
        <w:pStyle w:val="2"/>
        <w:numPr>
          <w:ilvl w:val="0"/>
          <w:numId w:val="2"/>
        </w:numPr>
        <w:ind w:left="560"/>
      </w:pPr>
      <w:bookmarkStart w:id="7" w:name="_Toc11164_WPSOffice_Level1"/>
      <w:bookmarkStart w:id="8" w:name="_Toc69489123"/>
      <w:r>
        <w:t>工作原理</w:t>
      </w:r>
      <w:bookmarkEnd w:id="7"/>
      <w:bookmarkEnd w:id="8"/>
    </w:p>
    <w:p>
      <w:pPr>
        <w:pStyle w:val="3"/>
        <w:ind w:left="560"/>
        <w:rPr>
          <w:bCs/>
          <w:szCs w:val="28"/>
        </w:rPr>
      </w:pPr>
      <w:bookmarkStart w:id="9" w:name="_Toc11034_WPSOffice_Level2"/>
      <w:bookmarkStart w:id="10" w:name="_Toc69489124"/>
      <w:r>
        <w:rPr>
          <w:rFonts w:hAnsi="Times New Roman"/>
        </w:rPr>
        <mc:AlternateContent>
          <mc:Choice Requires="wpg">
            <w:drawing>
              <wp:anchor distT="0" distB="0" distL="114300" distR="114300" simplePos="0" relativeHeight="251659264" behindDoc="0" locked="0" layoutInCell="1" allowOverlap="1">
                <wp:simplePos x="0" y="0"/>
                <wp:positionH relativeFrom="column">
                  <wp:posOffset>882015</wp:posOffset>
                </wp:positionH>
                <wp:positionV relativeFrom="paragraph">
                  <wp:posOffset>732155</wp:posOffset>
                </wp:positionV>
                <wp:extent cx="4418965" cy="3077845"/>
                <wp:effectExtent l="0" t="0" r="635" b="635"/>
                <wp:wrapSquare wrapText="bothSides"/>
                <wp:docPr id="11" name="组合 11"/>
                <wp:cNvGraphicFramePr/>
                <a:graphic xmlns:a="http://schemas.openxmlformats.org/drawingml/2006/main">
                  <a:graphicData uri="http://schemas.microsoft.com/office/word/2010/wordprocessingGroup">
                    <wpg:wgp>
                      <wpg:cNvGrpSpPr/>
                      <wpg:grpSpPr>
                        <a:xfrm>
                          <a:off x="0" y="0"/>
                          <a:ext cx="4418965" cy="3077845"/>
                          <a:chOff x="0" y="9638"/>
                          <a:chExt cx="4594860" cy="3657600"/>
                        </a:xfrm>
                      </wpg:grpSpPr>
                      <pic:pic xmlns:pic="http://schemas.openxmlformats.org/drawingml/2006/picture">
                        <pic:nvPicPr>
                          <pic:cNvPr id="8" name="图片 8" descr="E:\夏凯\1仪器\说明书\DM粉尘在线\激光传感器原理图\原理图2.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9638"/>
                            <a:ext cx="4594860" cy="3657600"/>
                          </a:xfrm>
                          <a:prstGeom prst="rect">
                            <a:avLst/>
                          </a:prstGeom>
                          <a:noFill/>
                          <a:ln>
                            <a:noFill/>
                          </a:ln>
                        </pic:spPr>
                      </pic:pic>
                      <wps:wsp>
                        <wps:cNvPr id="193" name="任意多边形 193"/>
                        <wps:cNvSpPr/>
                        <wps:spPr>
                          <a:xfrm rot="5400000">
                            <a:off x="4018209" y="405684"/>
                            <a:ext cx="707879" cy="398491"/>
                          </a:xfrm>
                          <a:custGeom>
                            <a:avLst/>
                            <a:gdLst>
                              <a:gd name="connsiteX0" fmla="*/ 0 w 1036750"/>
                              <a:gd name="connsiteY0" fmla="*/ 489426 h 489426"/>
                              <a:gd name="connsiteX1" fmla="*/ 238260 w 1036750"/>
                              <a:gd name="connsiteY1" fmla="*/ 29 h 489426"/>
                              <a:gd name="connsiteX2" fmla="*/ 463640 w 1036750"/>
                              <a:gd name="connsiteY2" fmla="*/ 463669 h 489426"/>
                              <a:gd name="connsiteX3" fmla="*/ 624626 w 1036750"/>
                              <a:gd name="connsiteY3" fmla="*/ 45105 h 489426"/>
                              <a:gd name="connsiteX4" fmla="*/ 779172 w 1036750"/>
                              <a:gd name="connsiteY4" fmla="*/ 470108 h 489426"/>
                              <a:gd name="connsiteX5" fmla="*/ 901522 w 1036750"/>
                              <a:gd name="connsiteY5" fmla="*/ 186773 h 489426"/>
                              <a:gd name="connsiteX6" fmla="*/ 1036750 w 1036750"/>
                              <a:gd name="connsiteY6" fmla="*/ 450790 h 489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36750" h="489426">
                                <a:moveTo>
                                  <a:pt x="0" y="489426"/>
                                </a:moveTo>
                                <a:cubicBezTo>
                                  <a:pt x="80493" y="246874"/>
                                  <a:pt x="160987" y="4322"/>
                                  <a:pt x="238260" y="29"/>
                                </a:cubicBezTo>
                                <a:cubicBezTo>
                                  <a:pt x="315533" y="-4264"/>
                                  <a:pt x="399246" y="456156"/>
                                  <a:pt x="463640" y="463669"/>
                                </a:cubicBezTo>
                                <a:cubicBezTo>
                                  <a:pt x="528034" y="471182"/>
                                  <a:pt x="572037" y="44032"/>
                                  <a:pt x="624626" y="45105"/>
                                </a:cubicBezTo>
                                <a:cubicBezTo>
                                  <a:pt x="677215" y="46178"/>
                                  <a:pt x="733023" y="446497"/>
                                  <a:pt x="779172" y="470108"/>
                                </a:cubicBezTo>
                                <a:cubicBezTo>
                                  <a:pt x="825321" y="493719"/>
                                  <a:pt x="858592" y="189993"/>
                                  <a:pt x="901522" y="186773"/>
                                </a:cubicBezTo>
                                <a:cubicBezTo>
                                  <a:pt x="944452" y="183553"/>
                                  <a:pt x="990601" y="317171"/>
                                  <a:pt x="1036750" y="45079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9.45pt;margin-top:57.65pt;height:242.35pt;width:347.95pt;mso-wrap-distance-bottom:0pt;mso-wrap-distance-left:9pt;mso-wrap-distance-right:9pt;mso-wrap-distance-top:0pt;z-index:251659264;mso-width-relative:page;mso-height-relative:page;" coordorigin="0,9638" coordsize="4594860,3657600" o:gfxdata="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">
                <o:lock v:ext="edit" aspectratio="f"/>
                <v:shape id="_x0000_s1026" o:spid="_x0000_s1026" o:spt="75" alt="E:\夏凯\1仪器\说明书\DM粉尘在线\激光传感器原理图\原理图2.png" type="#_x0000_t75" style="position:absolute;left:0;top:9638;height:3657600;width:4594860;" filled="f" o:preferrelative="t" stroked="f" coordsize="21600,21600" o:gfxdata="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FaGUugAAANoA&#10;AAAPAAAAAAAAAAEAIAAAACIAAABkcnMvZG93bnJldi54bWxQSwECFAAUAAAACACHTuJAMy8FnjsA&#10;AAA5AAAAEAAAAAAAAAABACAAAAAJAQAAZHJzL3NoYXBleG1sLnhtbFBLBQYAAAAABgAGAFsBAACz&#10;AwAAAAA=&#10;">
                  <v:fill on="f" focussize="0,0"/>
                  <v:stroke on="f"/>
                  <v:imagedata r:id="rId13" o:title=""/>
                  <o:lock v:ext="edit" aspectratio="t"/>
                </v:shape>
                <v:shape id="_x0000_s1026" o:spid="_x0000_s1026" o:spt="100" style="position:absolute;left:4018209;top:405684;height:398491;width:707879;rotation:5898240f;v-text-anchor:middle;" filled="f" stroked="t" coordsize="1036750,489426" o:gfxdata="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r/oa8AAAA&#10;3AAAAA8AAAAAAAAAAQAgAAAAIgAAAGRycy9kb3ducmV2LnhtbFBLAQIUABQAAAAIAIdO4kAzLwWe&#10;OwAAADkAAAAQAAAAAAAAAAEAIAAAAAsBAABkcnMvc2hhcGV4bWwueG1sUEsFBgAAAAAGAAYAWwEA&#10;ALUDAAAAAA==&#10;" path="m0,489426c80493,246874,160987,4322,238260,29c315533,-4264,399246,456156,463640,463669c528034,471182,572037,44032,624626,45105c677215,46178,733023,446497,779172,470108c825321,493719,858592,189993,901522,186773c944452,183553,990601,317171,1036750,450790e">
                  <v:path o:connectlocs="0,398491;162680,23;316567,377519;426486,36724;532008,382762;615547,152070;707879,367033" o:connectangles="0,0,0,0,0,0,0"/>
                  <v:fill on="f" focussize="0,0"/>
                  <v:stroke weight="0.5pt" color="#000000 [3200]" miterlimit="8" joinstyle="miter"/>
                  <v:imagedata o:title=""/>
                  <o:lock v:ext="edit" aspectratio="f"/>
                </v:shape>
                <w10:wrap type="square"/>
              </v:group>
            </w:pict>
          </mc:Fallback>
        </mc:AlternateContent>
      </w:r>
      <w:r>
        <w:rPr>
          <w:rFonts w:hint="eastAsia" w:hAnsi="Times New Roman"/>
        </w:rPr>
        <w:t>2</w:t>
      </w:r>
      <w:r>
        <w:rPr>
          <w:rFonts w:hint="eastAsia"/>
          <w:bCs/>
          <w:szCs w:val="28"/>
        </w:rPr>
        <w:t>.1 粉尘</w:t>
      </w:r>
      <w:r>
        <w:rPr>
          <w:bCs/>
          <w:szCs w:val="28"/>
        </w:rPr>
        <w:t>颗粒物</w:t>
      </w:r>
      <w:r>
        <w:rPr>
          <w:rFonts w:hint="eastAsia"/>
          <w:bCs/>
          <w:szCs w:val="28"/>
        </w:rPr>
        <w:t>激光</w:t>
      </w:r>
      <w:r>
        <w:rPr>
          <w:bCs/>
          <w:szCs w:val="28"/>
        </w:rPr>
        <w:t>传感器工作原理</w:t>
      </w:r>
      <w:bookmarkEnd w:id="9"/>
      <w:bookmarkEnd w:id="10"/>
    </w:p>
    <w:p>
      <w:pPr>
        <w:ind w:left="560"/>
        <w:rPr>
          <w:b/>
          <w:bCs/>
          <w:sz w:val="32"/>
          <w:szCs w:val="32"/>
        </w:rPr>
      </w:pPr>
    </w:p>
    <w:p>
      <w:pPr>
        <w:ind w:left="560"/>
        <w:rPr>
          <w:b/>
          <w:bCs/>
          <w:sz w:val="32"/>
          <w:szCs w:val="32"/>
        </w:rPr>
      </w:pPr>
    </w:p>
    <w:p>
      <w:pPr>
        <w:ind w:left="560"/>
        <w:rPr>
          <w:b/>
          <w:bCs/>
          <w:sz w:val="32"/>
          <w:szCs w:val="32"/>
        </w:rPr>
      </w:pPr>
    </w:p>
    <w:p>
      <w:pPr>
        <w:ind w:left="560"/>
        <w:rPr>
          <w:b/>
          <w:bCs/>
          <w:sz w:val="32"/>
          <w:szCs w:val="32"/>
        </w:rPr>
      </w:pPr>
    </w:p>
    <w:p>
      <w:pPr>
        <w:ind w:left="560"/>
        <w:rPr>
          <w:b/>
          <w:bCs/>
          <w:sz w:val="32"/>
          <w:szCs w:val="32"/>
        </w:rPr>
      </w:pPr>
    </w:p>
    <w:p>
      <w:pPr>
        <w:ind w:left="560"/>
        <w:rPr>
          <w:b/>
          <w:bCs/>
          <w:sz w:val="32"/>
          <w:szCs w:val="32"/>
        </w:rPr>
      </w:pPr>
    </w:p>
    <w:p>
      <w:pPr>
        <w:ind w:left="560"/>
        <w:rPr>
          <w:b/>
          <w:bCs/>
          <w:sz w:val="32"/>
          <w:szCs w:val="32"/>
        </w:rPr>
      </w:pPr>
    </w:p>
    <w:p>
      <w:pPr>
        <w:ind w:left="0" w:leftChars="0"/>
        <w:jc w:val="both"/>
        <w:rPr>
          <w:b/>
          <w:bCs/>
        </w:rPr>
      </w:pPr>
    </w:p>
    <w:p>
      <w:pPr>
        <w:ind w:left="0" w:leftChars="0"/>
        <w:jc w:val="center"/>
        <w:rPr>
          <w:b/>
          <w:bCs/>
          <w:sz w:val="32"/>
          <w:szCs w:val="32"/>
        </w:rPr>
      </w:pPr>
      <w:r>
        <w:rPr>
          <w:rFonts w:hint="eastAsia"/>
          <w:b/>
          <w:bCs/>
        </w:rPr>
        <w:t>粉尘</w:t>
      </w:r>
      <w:r>
        <w:rPr>
          <w:b/>
          <w:bCs/>
        </w:rPr>
        <w:t>颗粒物</w:t>
      </w:r>
      <w:r>
        <w:rPr>
          <w:rFonts w:hint="eastAsia"/>
          <w:b/>
          <w:bCs/>
        </w:rPr>
        <w:t>激光</w:t>
      </w:r>
      <w:r>
        <w:rPr>
          <w:b/>
          <w:bCs/>
        </w:rPr>
        <w:t>传感器工作原理图</w:t>
      </w:r>
    </w:p>
    <w:p>
      <w:pPr>
        <w:ind w:left="560"/>
        <w:rPr>
          <w:rFonts w:asciiTheme="minorEastAsia" w:hAnsiTheme="minorEastAsia" w:eastAsiaTheme="minorEastAsia" w:cstheme="minorEastAsia"/>
        </w:rPr>
      </w:pPr>
      <w:r>
        <w:rPr>
          <w:rFonts w:hint="eastAsia" w:asciiTheme="minorEastAsia" w:hAnsiTheme="minorEastAsia" w:eastAsiaTheme="minorEastAsia" w:cstheme="minorEastAsia"/>
        </w:rPr>
        <w:t>产品采用光散射原理，如上图，粉尘颗粒物激光传感器工作原理图所示：</w:t>
      </w:r>
    </w:p>
    <w:p>
      <w:pPr>
        <w:ind w:left="56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ascii="Wingdings" w:hAnsi="Wingdings" w:cs="Wingdings"/>
          <w:sz w:val="21"/>
          <w:szCs w:val="21"/>
        </w:rPr>
        <w:t></w:t>
      </w:r>
      <w:r>
        <w:rPr>
          <w:rFonts w:hint="eastAsia" w:asciiTheme="minorEastAsia" w:hAnsiTheme="minorEastAsia" w:eastAsiaTheme="minorEastAsia" w:cstheme="minorEastAsia"/>
        </w:rPr>
        <w:t>激光光源产生光后，经过Lens（透镜）形成聚焦光束；</w:t>
      </w:r>
    </w:p>
    <w:p>
      <w:pPr>
        <w:ind w:left="56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ascii="Wingdings" w:hAnsi="Wingdings" w:cs="Wingdings"/>
          <w:sz w:val="21"/>
          <w:szCs w:val="21"/>
        </w:rPr>
        <w:t></w:t>
      </w:r>
      <w:r>
        <w:rPr>
          <w:rFonts w:hint="eastAsia" w:asciiTheme="minorEastAsia" w:hAnsiTheme="minorEastAsia" w:eastAsiaTheme="minorEastAsia" w:cstheme="minorEastAsia"/>
        </w:rPr>
        <w:t>采样空气垂直进入，与透镜激光束形成光敏区感应部分；</w:t>
      </w:r>
    </w:p>
    <w:p>
      <w:pPr>
        <w:ind w:left="56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ascii="Wingdings" w:hAnsi="Wingdings" w:cs="Wingdings"/>
          <w:sz w:val="21"/>
          <w:szCs w:val="21"/>
        </w:rPr>
        <w:t></w:t>
      </w:r>
      <w:r>
        <w:rPr>
          <w:rFonts w:hint="eastAsia" w:asciiTheme="minorEastAsia" w:hAnsiTheme="minorEastAsia" w:eastAsiaTheme="minorEastAsia" w:cstheme="minorEastAsia"/>
        </w:rPr>
        <w:t>当空气中粉尘颗粒物随气流进入光敏区时形成散射光线；</w:t>
      </w:r>
    </w:p>
    <w:p>
      <w:pPr>
        <w:ind w:left="56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ascii="Wingdings" w:hAnsi="Wingdings" w:cs="Wingdings"/>
          <w:sz w:val="21"/>
          <w:szCs w:val="21"/>
        </w:rPr>
        <w:t></w:t>
      </w:r>
      <w:r>
        <w:rPr>
          <w:rFonts w:hint="eastAsia" w:asciiTheme="minorEastAsia" w:hAnsiTheme="minorEastAsia" w:eastAsiaTheme="minorEastAsia" w:cstheme="minorEastAsia"/>
        </w:rPr>
        <w:t>散射光线被凹面全反光镜汇聚，散射成与粒子成一定比例的光通量；</w:t>
      </w:r>
    </w:p>
    <w:p>
      <w:pPr>
        <w:ind w:left="56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ascii="Wingdings" w:hAnsi="Wingdings" w:cs="Wingdings"/>
          <w:sz w:val="21"/>
          <w:szCs w:val="21"/>
        </w:rPr>
        <w:t></w:t>
      </w:r>
      <w:r>
        <w:rPr>
          <w:rFonts w:hint="eastAsia" w:asciiTheme="minorEastAsia" w:hAnsiTheme="minorEastAsia" w:eastAsiaTheme="minorEastAsia" w:cstheme="minorEastAsia"/>
        </w:rPr>
        <w:t>再经过光电管转换器进行光电转换、放大及处理后得到被采集粒子浓度当量，从而形成信号输出。</w:t>
      </w:r>
    </w:p>
    <w:p>
      <w:pPr>
        <w:ind w:left="56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ascii="Wingdings" w:hAnsi="Wingdings" w:cs="Wingdings"/>
          <w:sz w:val="21"/>
          <w:szCs w:val="21"/>
        </w:rPr>
        <w:t></w:t>
      </w:r>
      <w:r>
        <w:rPr>
          <w:rFonts w:hint="eastAsia" w:asciiTheme="minorEastAsia" w:hAnsiTheme="minorEastAsia" w:eastAsiaTheme="minorEastAsia" w:cstheme="minorEastAsia"/>
        </w:rPr>
        <w:t>穿过光敏区感应区域的聚焦激光束会被光源正对面一侧的消光陷阱吸收消除。</w:t>
      </w:r>
    </w:p>
    <w:p>
      <w:pPr>
        <w:ind w:left="56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ascii="Wingdings" w:hAnsi="Wingdings" w:cs="Wingdings"/>
          <w:sz w:val="21"/>
          <w:szCs w:val="21"/>
        </w:rPr>
        <w:t></w:t>
      </w:r>
      <w:r>
        <w:rPr>
          <w:rFonts w:hint="eastAsia" w:asciiTheme="minorEastAsia" w:hAnsiTheme="minorEastAsia" w:eastAsiaTheme="minorEastAsia" w:cstheme="minorEastAsia"/>
        </w:rPr>
        <w:t>由采样空气及进入的粉尘颗粒物，从指定通道排出。</w:t>
      </w:r>
    </w:p>
    <w:p>
      <w:pPr>
        <w:pStyle w:val="3"/>
        <w:ind w:left="560"/>
      </w:pPr>
      <w:bookmarkStart w:id="11" w:name="_Toc69489125"/>
      <w:bookmarkStart w:id="12" w:name="_Toc11164_WPSOffice_Level2"/>
      <w:r>
        <w:rPr>
          <w:rFonts w:hint="eastAsia"/>
        </w:rPr>
        <w:t>2.2气体采集</w:t>
      </w:r>
      <w:bookmarkEnd w:id="11"/>
      <w:bookmarkEnd w:id="12"/>
    </w:p>
    <w:p>
      <w:pPr>
        <w:ind w:left="560" w:firstLine="56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连接气泵的抽气口，利用光散射原理对空气中存在的粉尘进行探测。</w:t>
      </w:r>
    </w:p>
    <w:p>
      <w:pPr>
        <w:pStyle w:val="3"/>
        <w:ind w:left="560"/>
      </w:pPr>
      <w:bookmarkStart w:id="13" w:name="_Toc69489126"/>
      <w:bookmarkStart w:id="14" w:name="_Toc906_WPSOffice_Level2"/>
      <w:r>
        <w:rPr>
          <w:rFonts w:hint="eastAsia"/>
        </w:rPr>
        <w:t>2.3气路设计</w:t>
      </w:r>
      <w:bookmarkEnd w:id="13"/>
      <w:bookmarkEnd w:id="14"/>
    </w:p>
    <w:p>
      <w:pPr>
        <w:ind w:left="560" w:firstLine="56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粉尘颗粒物激光传感器与采样气泵之间串连前端过滤器，粉尘经过激光传感器后，通过过滤器后进入气泵，有效的延长了气泵的使用周期。</w:t>
      </w:r>
    </w:p>
    <w:p>
      <w:pPr>
        <w:ind w:left="560" w:firstLine="723" w:firstLineChars="200"/>
        <w:jc w:val="center"/>
        <w:rPr>
          <w:rFonts w:hint="eastAsia"/>
          <w:b/>
          <w:bCs/>
          <w:sz w:val="36"/>
          <w:szCs w:val="36"/>
          <w:lang w:val="en-US" w:eastAsia="zh-CN"/>
        </w:rPr>
      </w:pPr>
    </w:p>
    <w:p>
      <w:pPr>
        <w:ind w:left="560" w:firstLine="723" w:firstLineChars="200"/>
        <w:jc w:val="center"/>
        <w:rPr>
          <w:rFonts w:hint="eastAsia"/>
          <w:b/>
          <w:bCs/>
          <w:sz w:val="36"/>
          <w:szCs w:val="36"/>
          <w:lang w:val="en-US" w:eastAsia="zh-CN"/>
        </w:rPr>
      </w:pPr>
    </w:p>
    <w:p>
      <w:pPr>
        <w:ind w:left="560" w:firstLine="723" w:firstLineChars="200"/>
        <w:jc w:val="center"/>
        <w:rPr>
          <w:rFonts w:hint="eastAsia"/>
          <w:b/>
          <w:bCs/>
          <w:sz w:val="36"/>
          <w:szCs w:val="36"/>
          <w:lang w:val="en-US" w:eastAsia="zh-CN"/>
        </w:rPr>
      </w:pPr>
    </w:p>
    <w:p>
      <w:pPr>
        <w:ind w:left="560" w:firstLine="723" w:firstLineChars="200"/>
        <w:jc w:val="center"/>
        <w:rPr>
          <w:rFonts w:hint="eastAsia"/>
          <w:b/>
          <w:bCs/>
          <w:sz w:val="36"/>
          <w:szCs w:val="36"/>
          <w:lang w:val="en-US" w:eastAsia="zh-CN"/>
        </w:rPr>
      </w:pPr>
    </w:p>
    <w:p>
      <w:pPr>
        <w:ind w:left="560" w:firstLine="723" w:firstLineChars="200"/>
        <w:jc w:val="center"/>
        <w:rPr>
          <w:rFonts w:hint="eastAsia"/>
          <w:b/>
          <w:bCs/>
          <w:sz w:val="36"/>
          <w:szCs w:val="36"/>
          <w:lang w:val="en-US" w:eastAsia="zh-CN"/>
        </w:rPr>
      </w:pPr>
    </w:p>
    <w:p>
      <w:pPr>
        <w:ind w:left="560" w:firstLine="723" w:firstLineChars="200"/>
        <w:jc w:val="center"/>
        <w:rPr>
          <w:rFonts w:hint="eastAsia"/>
          <w:b/>
          <w:bCs/>
          <w:sz w:val="36"/>
          <w:szCs w:val="36"/>
          <w:lang w:val="en-US" w:eastAsia="zh-CN"/>
        </w:rPr>
      </w:pPr>
    </w:p>
    <w:p>
      <w:pPr>
        <w:ind w:left="560" w:firstLine="723" w:firstLineChars="200"/>
        <w:jc w:val="center"/>
        <w:rPr>
          <w:rFonts w:hint="eastAsia"/>
          <w:b/>
          <w:bCs/>
          <w:sz w:val="36"/>
          <w:szCs w:val="36"/>
          <w:lang w:val="en-US" w:eastAsia="zh-CN"/>
        </w:rPr>
      </w:pPr>
    </w:p>
    <w:p>
      <w:pPr>
        <w:ind w:left="560" w:firstLine="723" w:firstLineChars="200"/>
        <w:jc w:val="center"/>
        <w:rPr>
          <w:rFonts w:hint="eastAsia"/>
          <w:b/>
          <w:bCs/>
          <w:sz w:val="36"/>
          <w:szCs w:val="36"/>
          <w:lang w:val="en-US" w:eastAsia="zh-CN"/>
        </w:rPr>
      </w:pPr>
    </w:p>
    <w:p>
      <w:pPr>
        <w:ind w:left="560" w:firstLine="723" w:firstLineChars="200"/>
        <w:jc w:val="center"/>
        <w:rPr>
          <w:rFonts w:hint="eastAsia"/>
          <w:b/>
          <w:bCs/>
          <w:sz w:val="36"/>
          <w:szCs w:val="36"/>
          <w:lang w:val="en-US" w:eastAsia="zh-CN"/>
        </w:rPr>
      </w:pPr>
    </w:p>
    <w:p>
      <w:pPr>
        <w:ind w:left="560" w:firstLine="723" w:firstLineChars="200"/>
        <w:jc w:val="center"/>
        <w:rPr>
          <w:rFonts w:hint="eastAsia"/>
          <w:b/>
          <w:bCs/>
          <w:sz w:val="36"/>
          <w:szCs w:val="36"/>
          <w:lang w:val="en-US" w:eastAsia="zh-CN"/>
        </w:rPr>
      </w:pPr>
    </w:p>
    <w:p>
      <w:pPr>
        <w:ind w:left="560" w:firstLine="723" w:firstLineChars="200"/>
        <w:jc w:val="center"/>
        <w:rPr>
          <w:rFonts w:hint="eastAsia"/>
          <w:b/>
          <w:bCs/>
          <w:sz w:val="36"/>
          <w:szCs w:val="36"/>
          <w:lang w:val="en-US" w:eastAsia="zh-CN"/>
        </w:rPr>
      </w:pPr>
    </w:p>
    <w:p>
      <w:pPr>
        <w:ind w:left="560" w:firstLine="723" w:firstLineChars="200"/>
        <w:jc w:val="center"/>
        <w:rPr>
          <w:rFonts w:hint="eastAsia"/>
          <w:b/>
          <w:bCs/>
          <w:sz w:val="36"/>
          <w:szCs w:val="36"/>
          <w:lang w:val="en-US" w:eastAsia="zh-CN"/>
        </w:rPr>
      </w:pPr>
    </w:p>
    <w:p>
      <w:pPr>
        <w:ind w:left="560" w:firstLine="723" w:firstLineChars="200"/>
        <w:jc w:val="center"/>
        <w:rPr>
          <w:rFonts w:hint="eastAsia"/>
          <w:b/>
          <w:bCs/>
          <w:sz w:val="36"/>
          <w:szCs w:val="36"/>
          <w:lang w:val="en-US" w:eastAsia="zh-CN"/>
        </w:rPr>
      </w:pPr>
    </w:p>
    <w:p>
      <w:pPr>
        <w:ind w:left="560" w:firstLine="723" w:firstLineChars="200"/>
        <w:jc w:val="center"/>
        <w:rPr>
          <w:rFonts w:hint="eastAsia"/>
          <w:b/>
          <w:bCs/>
          <w:sz w:val="36"/>
          <w:szCs w:val="36"/>
          <w:lang w:val="en-US" w:eastAsia="zh-CN"/>
        </w:rPr>
      </w:pPr>
    </w:p>
    <w:p>
      <w:pPr>
        <w:ind w:left="560" w:firstLine="723" w:firstLineChars="200"/>
        <w:jc w:val="center"/>
        <w:rPr>
          <w:rFonts w:hint="eastAsia"/>
          <w:b/>
          <w:bCs/>
          <w:sz w:val="36"/>
          <w:szCs w:val="36"/>
          <w:lang w:val="en-US" w:eastAsia="zh-CN"/>
        </w:rPr>
      </w:pPr>
    </w:p>
    <w:p>
      <w:pPr>
        <w:ind w:left="560" w:firstLine="723" w:firstLineChars="200"/>
        <w:jc w:val="center"/>
        <w:rPr>
          <w:rFonts w:hint="eastAsia"/>
          <w:b/>
          <w:bCs/>
          <w:sz w:val="36"/>
          <w:szCs w:val="36"/>
          <w:lang w:val="en-US" w:eastAsia="zh-CN"/>
        </w:rPr>
      </w:pPr>
    </w:p>
    <w:p>
      <w:pPr>
        <w:ind w:left="560" w:firstLine="723" w:firstLineChars="200"/>
        <w:jc w:val="center"/>
        <w:rPr>
          <w:rFonts w:asciiTheme="minorEastAsia" w:hAnsiTheme="minorEastAsia" w:eastAsiaTheme="minorEastAsia" w:cstheme="minorEastAsia"/>
          <w:b/>
          <w:bCs/>
          <w:sz w:val="36"/>
          <w:szCs w:val="36"/>
        </w:rPr>
      </w:pPr>
      <w:r>
        <w:rPr>
          <w:rFonts w:hint="eastAsia"/>
          <w:b/>
          <w:bCs/>
          <w:sz w:val="36"/>
          <w:szCs w:val="36"/>
          <w:lang w:val="en-US" w:eastAsia="zh-CN"/>
        </w:rPr>
        <w:t>三、</w:t>
      </w:r>
      <w:r>
        <w:rPr>
          <w:rFonts w:hint="eastAsia"/>
          <w:b/>
          <w:bCs/>
          <w:sz w:val="36"/>
          <w:szCs w:val="36"/>
        </w:rPr>
        <w:t>显示与操作方式</w:t>
      </w:r>
    </w:p>
    <w:p>
      <w:pPr>
        <w:pStyle w:val="3"/>
        <w:ind w:left="560"/>
      </w:pPr>
      <w:bookmarkStart w:id="15" w:name="_Toc69489128"/>
      <w:bookmarkStart w:id="16" w:name="_Toc24917_WPSOffice_Level2"/>
      <w:r>
        <w:rPr>
          <w:rFonts w:hint="eastAsia"/>
        </w:rPr>
        <w:t xml:space="preserve">3.1 </w:t>
      </w:r>
      <w:bookmarkEnd w:id="15"/>
      <w:bookmarkEnd w:id="16"/>
      <w:r>
        <w:rPr>
          <w:rFonts w:hint="eastAsia"/>
        </w:rPr>
        <w:t>触摸屏界面说明</w:t>
      </w:r>
    </w:p>
    <w:p>
      <w:pPr>
        <w:ind w:left="560" w:firstLine="560" w:firstLineChars="200"/>
      </w:pPr>
      <w:r>
        <w:rPr>
          <w:rFonts w:hint="eastAsia"/>
        </w:rPr>
        <w:t>主要用于显示实时数据，如下图所示包含PM2.5、PM10.0、TSP、温湿度、大气压、风速、风向等参数。</w:t>
      </w:r>
    </w:p>
    <w:p>
      <w:pPr>
        <w:ind w:left="560"/>
      </w:pPr>
      <w:r>
        <w:drawing>
          <wp:anchor distT="0" distB="0" distL="114300" distR="114300" simplePos="0" relativeHeight="251662336" behindDoc="0" locked="0" layoutInCell="1" allowOverlap="1">
            <wp:simplePos x="0" y="0"/>
            <wp:positionH relativeFrom="column">
              <wp:posOffset>1754505</wp:posOffset>
            </wp:positionH>
            <wp:positionV relativeFrom="paragraph">
              <wp:posOffset>95250</wp:posOffset>
            </wp:positionV>
            <wp:extent cx="2901950" cy="1747520"/>
            <wp:effectExtent l="0" t="0" r="12700" b="5080"/>
            <wp:wrapSquare wrapText="bothSides"/>
            <wp:docPr id="3" name="图片 3" descr="ec8d52fbaf09462904cf94a0ff1f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c8d52fbaf09462904cf94a0ff1f027"/>
                    <pic:cNvPicPr>
                      <a:picLocks noChangeAspect="1"/>
                    </pic:cNvPicPr>
                  </pic:nvPicPr>
                  <pic:blipFill>
                    <a:blip r:embed="rId14"/>
                    <a:stretch>
                      <a:fillRect/>
                    </a:stretch>
                  </pic:blipFill>
                  <pic:spPr>
                    <a:xfrm>
                      <a:off x="0" y="0"/>
                      <a:ext cx="2901950" cy="1747520"/>
                    </a:xfrm>
                    <a:prstGeom prst="rect">
                      <a:avLst/>
                    </a:prstGeom>
                  </pic:spPr>
                </pic:pic>
              </a:graphicData>
            </a:graphic>
          </wp:anchor>
        </w:drawing>
      </w:r>
    </w:p>
    <w:p>
      <w:pPr>
        <w:ind w:left="560"/>
      </w:pPr>
    </w:p>
    <w:p>
      <w:pPr>
        <w:ind w:left="560"/>
      </w:pPr>
    </w:p>
    <w:p>
      <w:pPr>
        <w:ind w:left="560"/>
      </w:pPr>
    </w:p>
    <w:p>
      <w:pPr>
        <w:ind w:left="0" w:leftChars="0"/>
      </w:pPr>
    </w:p>
    <w:p>
      <w:pPr>
        <w:pStyle w:val="3"/>
        <w:ind w:left="560"/>
      </w:pPr>
      <w:bookmarkStart w:id="17" w:name="_Toc69489129"/>
      <w:r>
        <w:rPr>
          <w:rFonts w:hint="eastAsia"/>
        </w:rPr>
        <w:t xml:space="preserve">3.2 </w:t>
      </w:r>
      <w:bookmarkEnd w:id="17"/>
      <w:r>
        <w:rPr>
          <w:rFonts w:hint="eastAsia"/>
        </w:rPr>
        <w:t>设置界面</w:t>
      </w:r>
    </w:p>
    <w:p>
      <w:pPr>
        <w:ind w:left="560" w:firstLine="560" w:firstLineChars="200"/>
        <w:rPr>
          <w:rFonts w:asciiTheme="minorEastAsia" w:hAnsiTheme="minorEastAsia" w:eastAsiaTheme="minorEastAsia" w:cstheme="minorEastAsia"/>
        </w:rPr>
      </w:pPr>
      <w:r>
        <w:drawing>
          <wp:anchor distT="0" distB="0" distL="0" distR="0" simplePos="0" relativeHeight="251663360" behindDoc="0" locked="0" layoutInCell="1" allowOverlap="1">
            <wp:simplePos x="0" y="0"/>
            <wp:positionH relativeFrom="column">
              <wp:posOffset>2033270</wp:posOffset>
            </wp:positionH>
            <wp:positionV relativeFrom="paragraph">
              <wp:posOffset>2047240</wp:posOffset>
            </wp:positionV>
            <wp:extent cx="2719070" cy="1631950"/>
            <wp:effectExtent l="0" t="0" r="5080" b="635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19070" cy="1631950"/>
                    </a:xfrm>
                    <a:prstGeom prst="rect">
                      <a:avLst/>
                    </a:prstGeom>
                    <a:noFill/>
                    <a:ln>
                      <a:noFill/>
                    </a:ln>
                  </pic:spPr>
                </pic:pic>
              </a:graphicData>
            </a:graphic>
          </wp:anchor>
        </w:drawing>
      </w:r>
      <w:r>
        <w:rPr>
          <w:rFonts w:hint="eastAsia"/>
        </w:rPr>
        <w:t>点击主界面右下角的设置按钮，输入密码888888，即可进入设置界面（如下图所示）。设置界面的左边可用于设置：设备号；两个IP地址和端口号；环境212协议中的系统编码（ST）；数据上传周期（默认60S）；雾炮阀值：当PM10.0的值大于设定的值，雾炮继电器就会吸合；</w:t>
      </w:r>
      <w:r>
        <w:rPr>
          <w:rFonts w:hint="eastAsia"/>
          <w:b/>
          <w:bCs/>
        </w:rPr>
        <w:t>温度阀值：此处所设定的温度表示，当外界环境温度低于设置温度时，箱体内的加热系统就会启动。</w:t>
      </w:r>
    </w:p>
    <w:p>
      <w:pPr>
        <w:ind w:left="560" w:firstLine="560" w:firstLineChars="200"/>
        <w:rPr>
          <w:rFonts w:asciiTheme="minorEastAsia" w:hAnsiTheme="minorEastAsia" w:eastAsiaTheme="minorEastAsia" w:cstheme="minorEastAsia"/>
        </w:rPr>
      </w:pPr>
    </w:p>
    <w:p>
      <w:pPr>
        <w:ind w:left="560" w:firstLine="560" w:firstLineChars="200"/>
        <w:rPr>
          <w:rFonts w:asciiTheme="minorEastAsia" w:hAnsiTheme="minorEastAsia" w:eastAsiaTheme="minorEastAsia" w:cstheme="minorEastAsia"/>
        </w:rPr>
      </w:pPr>
    </w:p>
    <w:p>
      <w:pPr>
        <w:ind w:left="560" w:firstLine="560" w:firstLineChars="200"/>
        <w:rPr>
          <w:rFonts w:asciiTheme="minorEastAsia" w:hAnsiTheme="minorEastAsia" w:eastAsiaTheme="minorEastAsia" w:cstheme="minorEastAsia"/>
        </w:rPr>
      </w:pPr>
    </w:p>
    <w:p>
      <w:pPr>
        <w:ind w:left="560" w:firstLine="560" w:firstLineChars="200"/>
        <w:rPr>
          <w:rFonts w:asciiTheme="minorEastAsia" w:hAnsiTheme="minorEastAsia" w:eastAsiaTheme="minorEastAsia" w:cstheme="minorEastAsia"/>
        </w:rPr>
      </w:pPr>
    </w:p>
    <w:p>
      <w:pPr>
        <w:pStyle w:val="2"/>
        <w:numPr>
          <w:ilvl w:val="0"/>
          <w:numId w:val="0"/>
        </w:numPr>
        <w:jc w:val="center"/>
      </w:pPr>
      <w:bookmarkStart w:id="18" w:name="_Toc69489131"/>
      <w:r>
        <w:rPr>
          <w:rFonts w:hint="eastAsia"/>
          <w:lang w:val="en-US" w:eastAsia="zh-CN"/>
        </w:rPr>
        <w:t>四、</w:t>
      </w:r>
      <w:r>
        <w:rPr>
          <w:rFonts w:hint="eastAsia"/>
        </w:rPr>
        <w:t>产品结构尺寸</w:t>
      </w:r>
      <w:bookmarkEnd w:id="18"/>
    </w:p>
    <w:p>
      <w:pPr>
        <w:spacing w:line="240" w:lineRule="auto"/>
        <w:ind w:left="0" w:leftChars="0"/>
        <w:jc w:val="center"/>
      </w:pPr>
      <w:r>
        <w:drawing>
          <wp:inline distT="0" distB="0" distL="0" distR="0">
            <wp:extent cx="8152765" cy="5672455"/>
            <wp:effectExtent l="1905"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rot="5400000">
                      <a:off x="0" y="0"/>
                      <a:ext cx="8159852" cy="5677401"/>
                    </a:xfrm>
                    <a:prstGeom prst="rect">
                      <a:avLst/>
                    </a:prstGeom>
                  </pic:spPr>
                </pic:pic>
              </a:graphicData>
            </a:graphic>
          </wp:inline>
        </w:drawing>
      </w:r>
    </w:p>
    <w:p>
      <w:pPr>
        <w:pStyle w:val="2"/>
        <w:numPr>
          <w:ilvl w:val="0"/>
          <w:numId w:val="0"/>
        </w:numPr>
      </w:pPr>
      <w:bookmarkStart w:id="19" w:name="_Toc69489132"/>
      <w:bookmarkStart w:id="20" w:name="_Toc24917_WPSOffice_Level1"/>
      <w:r>
        <w:rPr>
          <w:rFonts w:hint="eastAsia"/>
          <w:lang w:val="en-US" w:eastAsia="zh-CN"/>
        </w:rPr>
        <w:t>五、</w:t>
      </w:r>
      <w:r>
        <w:rPr>
          <w:rFonts w:hint="eastAsia"/>
        </w:rPr>
        <w:t>设备操作说明</w:t>
      </w:r>
      <w:bookmarkEnd w:id="19"/>
      <w:bookmarkEnd w:id="20"/>
    </w:p>
    <w:p>
      <w:pPr>
        <w:pStyle w:val="3"/>
        <w:ind w:left="560"/>
      </w:pPr>
      <w:bookmarkStart w:id="21" w:name="_Toc32086"/>
      <w:bookmarkStart w:id="22" w:name="_Toc69489133"/>
      <w:bookmarkStart w:id="23" w:name="_Toc31850"/>
      <w:bookmarkStart w:id="24" w:name="_Toc357_WPSOffice_Level2"/>
      <w:bookmarkStart w:id="25" w:name="_Toc4391"/>
      <w:r>
        <w:rPr>
          <w:rFonts w:hint="eastAsia"/>
          <w:lang w:val="en-US" w:eastAsia="zh-CN"/>
        </w:rPr>
        <w:t>5</w:t>
      </w:r>
      <w:r>
        <w:rPr>
          <w:rFonts w:hint="eastAsia"/>
        </w:rPr>
        <w:t>.1 SIM卡安装说明</w:t>
      </w:r>
      <w:bookmarkEnd w:id="21"/>
      <w:bookmarkEnd w:id="22"/>
      <w:bookmarkEnd w:id="23"/>
      <w:bookmarkEnd w:id="24"/>
      <w:bookmarkEnd w:id="25"/>
    </w:p>
    <w:p>
      <w:pPr>
        <w:spacing w:line="400" w:lineRule="exact"/>
        <w:ind w:left="560" w:firstLine="560" w:firstLineChars="200"/>
        <w:rPr>
          <w:rFonts w:ascii="Times New Roman" w:hAnsi="Times New Roman" w:cs="Times New Roman"/>
          <w:szCs w:val="21"/>
        </w:rPr>
      </w:pPr>
      <w:r>
        <w:rPr>
          <w:rFonts w:hint="eastAsia" w:cs="Calibri"/>
          <w:color w:val="000000"/>
          <w:szCs w:val="28"/>
          <w:lang w:bidi="ar"/>
        </w:rPr>
        <w:t>找到下图红框所示</w:t>
      </w:r>
      <w:r>
        <w:rPr>
          <w:rFonts w:hint="eastAsia" w:cs="Calibri"/>
          <w:color w:val="FF0000"/>
          <w:szCs w:val="28"/>
          <w:lang w:bidi="ar"/>
        </w:rPr>
        <w:t>卡槽位置</w:t>
      </w:r>
      <w:r>
        <w:rPr>
          <w:rFonts w:hint="eastAsia" w:cs="Calibri"/>
          <w:color w:val="000000"/>
          <w:szCs w:val="28"/>
          <w:lang w:bidi="ar"/>
        </w:rPr>
        <w:t>，然后如下图红圈所示，</w:t>
      </w:r>
      <w:r>
        <w:rPr>
          <w:rFonts w:hint="eastAsia" w:cs="Calibri"/>
          <w:color w:val="FF0000"/>
          <w:szCs w:val="28"/>
          <w:lang w:bidi="ar"/>
        </w:rPr>
        <w:t>芯片朝上，倒角向内</w:t>
      </w:r>
      <w:r>
        <w:rPr>
          <w:rFonts w:hint="eastAsia" w:cs="Calibri"/>
          <w:color w:val="000000"/>
          <w:szCs w:val="28"/>
          <w:lang w:bidi="ar"/>
        </w:rPr>
        <w:t>，轻轻按压进去即可（卡已安装请忽略）</w:t>
      </w:r>
    </w:p>
    <w:p>
      <w:pPr>
        <w:spacing w:line="400" w:lineRule="exact"/>
        <w:ind w:left="560" w:firstLine="560" w:firstLineChars="200"/>
        <w:rPr>
          <w:rFonts w:ascii="Times New Roman" w:hAnsi="Times New Roman" w:cs="Times New Roman"/>
          <w:szCs w:val="21"/>
        </w:rPr>
      </w:pPr>
    </w:p>
    <w:p>
      <w:pPr>
        <w:spacing w:line="400" w:lineRule="exact"/>
        <w:ind w:left="560" w:firstLine="560" w:firstLineChars="200"/>
        <w:rPr>
          <w:rFonts w:ascii="Times New Roman" w:hAnsi="Times New Roman" w:cs="Times New Roman"/>
          <w:szCs w:val="21"/>
        </w:rPr>
      </w:pPr>
    </w:p>
    <w:p>
      <w:pPr>
        <w:pStyle w:val="3"/>
        <w:ind w:left="560"/>
        <w:jc w:val="center"/>
        <w:rPr>
          <w:rFonts w:ascii="Times New Roman" w:hAnsi="Times New Roman" w:cs="Times New Roman"/>
          <w:szCs w:val="21"/>
        </w:rPr>
      </w:pPr>
      <w:r>
        <w:drawing>
          <wp:inline distT="0" distB="0" distL="0" distR="0">
            <wp:extent cx="2596515" cy="194691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7"/>
                    <a:stretch>
                      <a:fillRect/>
                    </a:stretch>
                  </pic:blipFill>
                  <pic:spPr>
                    <a:xfrm>
                      <a:off x="0" y="0"/>
                      <a:ext cx="2638672" cy="1978209"/>
                    </a:xfrm>
                    <a:prstGeom prst="rect">
                      <a:avLst/>
                    </a:prstGeom>
                  </pic:spPr>
                </pic:pic>
              </a:graphicData>
            </a:graphic>
          </wp:inline>
        </w:drawing>
      </w:r>
      <w:r>
        <w:rPr>
          <w:b/>
          <w:bCs/>
          <w:color w:val="000000" w:themeColor="text1"/>
          <w14:textFill>
            <w14:solidFill>
              <w14:schemeClr w14:val="tx1"/>
            </w14:solidFill>
          </w14:textFill>
        </w:rPr>
        <w:t xml:space="preserve">  </w:t>
      </w:r>
      <w:r>
        <w:rPr>
          <w:b/>
          <w:bCs/>
          <w:color w:val="000000" w:themeColor="text1"/>
          <w14:textFill>
            <w14:solidFill>
              <w14:schemeClr w14:val="tx1"/>
            </w14:solidFill>
          </w14:textFill>
        </w:rPr>
        <w:drawing>
          <wp:inline distT="0" distB="0" distL="0" distR="0">
            <wp:extent cx="2581275" cy="193167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25843" cy="1965433"/>
                    </a:xfrm>
                    <a:prstGeom prst="rect">
                      <a:avLst/>
                    </a:prstGeom>
                    <a:noFill/>
                    <a:ln>
                      <a:noFill/>
                    </a:ln>
                  </pic:spPr>
                </pic:pic>
              </a:graphicData>
            </a:graphic>
          </wp:inline>
        </w:drawing>
      </w:r>
    </w:p>
    <w:p>
      <w:pPr>
        <w:pStyle w:val="3"/>
        <w:ind w:left="560"/>
      </w:pPr>
      <w:bookmarkStart w:id="26" w:name="_Toc30287_WPSOffice_Level2"/>
      <w:bookmarkStart w:id="27" w:name="_Toc69489134"/>
      <w:r>
        <w:rPr>
          <w:rFonts w:hint="eastAsia"/>
          <w:lang w:val="en-US" w:eastAsia="zh-CN"/>
        </w:rPr>
        <w:t>5</w:t>
      </w:r>
      <w:r>
        <w:rPr>
          <w:rFonts w:hint="eastAsia"/>
        </w:rPr>
        <w:t>.2 设备启动</w:t>
      </w:r>
      <w:bookmarkEnd w:id="26"/>
      <w:bookmarkEnd w:id="27"/>
    </w:p>
    <w:p>
      <w:pPr>
        <w:numPr>
          <w:ilvl w:val="0"/>
          <w:numId w:val="3"/>
        </w:numPr>
        <w:ind w:left="980"/>
      </w:pPr>
      <w:r>
        <w:t>打开机箱</w:t>
      </w:r>
      <w:r>
        <w:rPr>
          <w:rFonts w:hint="eastAsia"/>
        </w:rPr>
        <w:t>；</w:t>
      </w:r>
    </w:p>
    <w:p>
      <w:pPr>
        <w:numPr>
          <w:ilvl w:val="0"/>
          <w:numId w:val="3"/>
        </w:numPr>
        <w:ind w:left="980"/>
      </w:pPr>
      <w:r>
        <w:t>接通电源（交流电220V）</w:t>
      </w:r>
      <w:r>
        <w:rPr>
          <w:rFonts w:hint="eastAsia"/>
        </w:rPr>
        <w:t>；</w:t>
      </w:r>
    </w:p>
    <w:p>
      <w:pPr>
        <w:numPr>
          <w:ilvl w:val="0"/>
          <w:numId w:val="3"/>
        </w:numPr>
        <w:ind w:left="980"/>
      </w:pPr>
      <w:r>
        <w:t>打开设备电源开关（合闸）</w:t>
      </w:r>
      <w:r>
        <w:rPr>
          <w:rFonts w:hint="eastAsia"/>
        </w:rPr>
        <w:t>；</w:t>
      </w:r>
    </w:p>
    <w:p>
      <w:pPr>
        <w:numPr>
          <w:ilvl w:val="0"/>
          <w:numId w:val="3"/>
        </w:numPr>
        <w:ind w:left="980"/>
      </w:pPr>
      <w:r>
        <w:rPr>
          <w:rFonts w:hint="eastAsia"/>
        </w:rPr>
        <w:t>设备上电一段时间后，泵自动启动开始采样，数据自动上传；</w:t>
      </w:r>
    </w:p>
    <w:p>
      <w:pPr>
        <w:numPr>
          <w:ilvl w:val="0"/>
          <w:numId w:val="3"/>
        </w:numPr>
        <w:ind w:left="980"/>
      </w:pPr>
      <w:r>
        <w:t>查看</w:t>
      </w:r>
      <w:r>
        <w:rPr>
          <w:rFonts w:hint="eastAsia"/>
        </w:rPr>
        <w:t>设备</w:t>
      </w:r>
      <w:r>
        <w:t>是否正常</w:t>
      </w:r>
      <w:r>
        <w:rPr>
          <w:rFonts w:hint="eastAsia"/>
        </w:rPr>
        <w:t>运行。</w:t>
      </w:r>
    </w:p>
    <w:p>
      <w:pPr>
        <w:pStyle w:val="20"/>
        <w:spacing w:line="400" w:lineRule="exact"/>
        <w:ind w:left="0" w:leftChars="0" w:firstLine="0" w:firstLineChars="0"/>
        <w:rPr>
          <w:rFonts w:ascii="Times New Roman" w:hAnsi="Times New Roman" w:cs="Times New Roman"/>
          <w:szCs w:val="21"/>
        </w:rPr>
      </w:pPr>
    </w:p>
    <w:p>
      <w:pPr>
        <w:pStyle w:val="20"/>
        <w:spacing w:line="400" w:lineRule="exact"/>
        <w:ind w:left="0" w:leftChars="0" w:firstLine="0" w:firstLineChars="0"/>
        <w:rPr>
          <w:rFonts w:ascii="Times New Roman" w:hAnsi="Times New Roman" w:cs="Times New Roman"/>
          <w:szCs w:val="21"/>
        </w:rPr>
      </w:pPr>
    </w:p>
    <w:p>
      <w:pPr>
        <w:pStyle w:val="20"/>
        <w:spacing w:line="400" w:lineRule="exact"/>
        <w:ind w:left="0" w:leftChars="0" w:firstLine="0" w:firstLineChars="0"/>
        <w:rPr>
          <w:rFonts w:ascii="Times New Roman" w:hAnsi="Times New Roman" w:cs="Times New Roman"/>
          <w:szCs w:val="21"/>
        </w:rPr>
      </w:pPr>
    </w:p>
    <w:p>
      <w:pPr>
        <w:pStyle w:val="20"/>
        <w:spacing w:line="400" w:lineRule="exact"/>
        <w:ind w:left="0" w:leftChars="0" w:firstLine="0" w:firstLineChars="0"/>
        <w:rPr>
          <w:rFonts w:ascii="Times New Roman" w:hAnsi="Times New Roman" w:cs="Times New Roman"/>
          <w:szCs w:val="21"/>
        </w:rPr>
      </w:pPr>
    </w:p>
    <w:p>
      <w:pPr>
        <w:pStyle w:val="20"/>
        <w:spacing w:line="400" w:lineRule="exact"/>
        <w:ind w:left="0" w:leftChars="0" w:firstLine="0" w:firstLineChars="0"/>
        <w:rPr>
          <w:rFonts w:ascii="Times New Roman" w:hAnsi="Times New Roman" w:cs="Times New Roman"/>
          <w:szCs w:val="21"/>
        </w:rPr>
      </w:pPr>
    </w:p>
    <w:p>
      <w:pPr>
        <w:pStyle w:val="20"/>
        <w:spacing w:line="400" w:lineRule="exact"/>
        <w:ind w:left="0" w:leftChars="0" w:firstLine="0" w:firstLineChars="0"/>
        <w:rPr>
          <w:rFonts w:ascii="Times New Roman" w:hAnsi="Times New Roman" w:cs="Times New Roman"/>
          <w:szCs w:val="21"/>
        </w:rPr>
      </w:pPr>
    </w:p>
    <w:p>
      <w:pPr>
        <w:pStyle w:val="2"/>
        <w:numPr>
          <w:ilvl w:val="0"/>
          <w:numId w:val="0"/>
        </w:numPr>
        <w:rPr>
          <w:bCs/>
        </w:rPr>
      </w:pPr>
      <w:bookmarkStart w:id="28" w:name="_Toc69489135"/>
      <w:bookmarkStart w:id="29" w:name="_Toc357_WPSOffice_Level1"/>
      <w:r>
        <w:rPr>
          <w:rFonts w:hint="eastAsia"/>
          <w:bCs/>
          <w:lang w:val="en-US" w:eastAsia="zh-CN"/>
        </w:rPr>
        <w:t>六、</w:t>
      </w:r>
      <w:r>
        <w:rPr>
          <w:rFonts w:hint="eastAsia"/>
          <w:bCs/>
        </w:rPr>
        <w:t>设备维护</w:t>
      </w:r>
      <w:bookmarkEnd w:id="28"/>
      <w:bookmarkEnd w:id="29"/>
    </w:p>
    <w:p>
      <w:pPr>
        <w:spacing w:line="400" w:lineRule="exact"/>
        <w:ind w:left="560" w:firstLine="560" w:firstLineChars="200"/>
        <w:rPr>
          <w:rStyle w:val="27"/>
        </w:rPr>
      </w:pPr>
      <w:bookmarkStart w:id="30" w:name="_Toc69489136"/>
      <w:r>
        <w:rPr>
          <w:rStyle w:val="27"/>
          <w:rFonts w:hint="eastAsia"/>
          <w:lang w:val="en-US" w:eastAsia="zh-CN"/>
        </w:rPr>
        <w:t>6</w:t>
      </w:r>
      <w:r>
        <w:rPr>
          <w:rStyle w:val="27"/>
          <w:rFonts w:hint="eastAsia"/>
        </w:rPr>
        <w:t>.1主机维护</w:t>
      </w:r>
      <w:bookmarkEnd w:id="30"/>
    </w:p>
    <w:p>
      <w:pPr>
        <w:ind w:left="560" w:firstLine="560" w:firstLineChars="200"/>
      </w:pPr>
      <w:r>
        <w:t>主机</w:t>
      </w:r>
      <w:r>
        <w:rPr>
          <w:rFonts w:hint="eastAsia"/>
        </w:rPr>
        <w:t>是</w:t>
      </w:r>
      <w:r>
        <w:t>设计为可以长期连续运行，通常不需要特别维护。仅光学元件缓慢污染情况，需要定期清洁处理。</w:t>
      </w:r>
    </w:p>
    <w:p>
      <w:pPr>
        <w:spacing w:line="400" w:lineRule="exact"/>
        <w:ind w:left="560" w:firstLine="560" w:firstLineChars="200"/>
        <w:rPr>
          <w:rStyle w:val="27"/>
        </w:rPr>
      </w:pPr>
      <w:bookmarkStart w:id="31" w:name="_Toc30287_WPSOffice_Level1"/>
    </w:p>
    <w:p>
      <w:pPr>
        <w:spacing w:line="400" w:lineRule="exact"/>
        <w:ind w:left="560" w:firstLine="560" w:firstLineChars="200"/>
        <w:rPr>
          <w:rStyle w:val="27"/>
        </w:rPr>
      </w:pPr>
      <w:r>
        <w:rPr>
          <w:rStyle w:val="27"/>
          <w:rFonts w:hint="default"/>
          <w:lang w:val="en-US"/>
        </w:rPr>
        <w:drawing>
          <wp:anchor distT="0" distB="0" distL="114300" distR="114300" simplePos="0" relativeHeight="251660288" behindDoc="0" locked="0" layoutInCell="1" allowOverlap="1">
            <wp:simplePos x="0" y="0"/>
            <wp:positionH relativeFrom="column">
              <wp:posOffset>5125085</wp:posOffset>
            </wp:positionH>
            <wp:positionV relativeFrom="paragraph">
              <wp:posOffset>181610</wp:posOffset>
            </wp:positionV>
            <wp:extent cx="1109980" cy="2036445"/>
            <wp:effectExtent l="0" t="0" r="13970" b="1905"/>
            <wp:wrapSquare wrapText="bothSides"/>
            <wp:docPr id="9" name="图片 9" descr="18410620221332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84106202213326863"/>
                    <pic:cNvPicPr>
                      <a:picLocks noChangeAspect="1"/>
                    </pic:cNvPicPr>
                  </pic:nvPicPr>
                  <pic:blipFill>
                    <a:blip r:embed="rId19"/>
                    <a:srcRect l="21806" t="25498" r="31432" b="10198"/>
                    <a:stretch>
                      <a:fillRect/>
                    </a:stretch>
                  </pic:blipFill>
                  <pic:spPr>
                    <a:xfrm>
                      <a:off x="0" y="0"/>
                      <a:ext cx="1109980" cy="2036445"/>
                    </a:xfrm>
                    <a:prstGeom prst="roundRect">
                      <a:avLst/>
                    </a:prstGeom>
                  </pic:spPr>
                </pic:pic>
              </a:graphicData>
            </a:graphic>
          </wp:anchor>
        </w:drawing>
      </w:r>
      <w:bookmarkStart w:id="32" w:name="_Toc69489137"/>
      <w:r>
        <w:rPr>
          <w:rStyle w:val="27"/>
          <w:rFonts w:hint="eastAsia"/>
          <w:lang w:val="en-US" w:eastAsia="zh-CN"/>
        </w:rPr>
        <w:t>6</w:t>
      </w:r>
      <w:r>
        <w:rPr>
          <w:rStyle w:val="27"/>
          <w:rFonts w:hint="eastAsia"/>
        </w:rPr>
        <w:t>.2前端过滤器维护</w:t>
      </w:r>
      <w:bookmarkEnd w:id="32"/>
    </w:p>
    <w:p>
      <w:pPr>
        <w:ind w:left="560" w:firstLine="560" w:firstLineChars="200"/>
      </w:pPr>
      <w:r>
        <w:rPr>
          <w:rFonts w:hint="eastAsia"/>
        </w:rPr>
        <w:t>当流量下降10%以上，或者非恶劣环境下设备运行1年以上时，</w:t>
      </w:r>
      <w:r>
        <w:rPr>
          <w:spacing w:val="-5"/>
        </w:rPr>
        <w:t>请更换位于机箱右</w:t>
      </w:r>
      <w:r>
        <w:rPr>
          <w:rFonts w:hint="eastAsia"/>
          <w:spacing w:val="-5"/>
        </w:rPr>
        <w:t>上</w:t>
      </w:r>
      <w:r>
        <w:rPr>
          <w:spacing w:val="-5"/>
        </w:rPr>
        <w:t>方的前端过滤器</w:t>
      </w:r>
      <w:r>
        <w:rPr>
          <w:rFonts w:hint="eastAsia"/>
        </w:rPr>
        <w:t>，如右图所示，请注意气流方向。</w:t>
      </w:r>
    </w:p>
    <w:p>
      <w:pPr>
        <w:ind w:left="560" w:firstLine="560" w:firstLineChars="200"/>
        <w:rPr>
          <w:rFonts w:ascii="Times New Roman" w:hAnsi="Times New Roman" w:cs="Times New Roman"/>
          <w:szCs w:val="21"/>
        </w:rPr>
      </w:pPr>
      <w:r>
        <w:rPr>
          <w:rFonts w:hint="eastAsia"/>
        </w:rPr>
        <w:t>（在特殊天气或恶劣环境中运行，可提前更换，例如：沙尘暴等）</w:t>
      </w:r>
    </w:p>
    <w:bookmarkEnd w:id="31"/>
    <w:p>
      <w:pPr>
        <w:pStyle w:val="2"/>
        <w:numPr>
          <w:ilvl w:val="0"/>
          <w:numId w:val="0"/>
        </w:numPr>
        <w:rPr>
          <w:bCs/>
        </w:rPr>
      </w:pPr>
      <w:bookmarkStart w:id="33" w:name="_Toc69489138"/>
      <w:r>
        <w:rPr>
          <w:rFonts w:hint="eastAsia"/>
          <w:bCs/>
          <w:lang w:val="en-US" w:eastAsia="zh-CN"/>
        </w:rPr>
        <w:t>七、</w:t>
      </w:r>
      <w:r>
        <w:rPr>
          <w:rFonts w:hint="eastAsia"/>
          <w:bCs/>
        </w:rPr>
        <w:t>故障排查</w:t>
      </w:r>
      <w:bookmarkEnd w:id="33"/>
    </w:p>
    <w:tbl>
      <w:tblPr>
        <w:tblStyle w:val="18"/>
        <w:tblpPr w:leftFromText="180" w:rightFromText="180" w:vertAnchor="text" w:horzAnchor="page" w:tblpX="1146" w:tblpY="419"/>
        <w:tblOverlap w:val="never"/>
        <w:tblW w:w="101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9"/>
        <w:gridCol w:w="3903"/>
        <w:gridCol w:w="40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169"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故障情况</w:t>
            </w:r>
          </w:p>
        </w:tc>
        <w:tc>
          <w:tcPr>
            <w:tcW w:w="3903"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原因</w:t>
            </w:r>
          </w:p>
        </w:tc>
        <w:tc>
          <w:tcPr>
            <w:tcW w:w="4068"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排除方法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169" w:type="dxa"/>
            <w:vMerge w:val="restart"/>
            <w:vAlign w:val="center"/>
          </w:tcPr>
          <w:p>
            <w:pPr>
              <w:pStyle w:val="6"/>
              <w:ind w:left="560"/>
              <w:jc w:val="both"/>
              <w:rPr>
                <w:rFonts w:asciiTheme="minorEastAsia" w:hAnsiTheme="minorEastAsia" w:eastAsiaTheme="minorEastAsia"/>
                <w:sz w:val="17"/>
              </w:rPr>
            </w:pPr>
          </w:p>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无数据</w:t>
            </w:r>
          </w:p>
        </w:tc>
        <w:tc>
          <w:tcPr>
            <w:tcW w:w="3903"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信号强度不够</w:t>
            </w:r>
          </w:p>
        </w:tc>
        <w:tc>
          <w:tcPr>
            <w:tcW w:w="4068"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短信查询信号强度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169" w:type="dxa"/>
            <w:vMerge w:val="continue"/>
            <w:vAlign w:val="center"/>
          </w:tcPr>
          <w:p>
            <w:pPr>
              <w:pStyle w:val="6"/>
              <w:ind w:left="560"/>
              <w:jc w:val="both"/>
              <w:rPr>
                <w:rFonts w:asciiTheme="minorEastAsia" w:hAnsiTheme="minorEastAsia" w:eastAsiaTheme="minorEastAsia"/>
                <w:sz w:val="2"/>
                <w:szCs w:val="2"/>
              </w:rPr>
            </w:pPr>
          </w:p>
        </w:tc>
        <w:tc>
          <w:tcPr>
            <w:tcW w:w="3903"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GPRS模块配置不正确</w:t>
            </w:r>
          </w:p>
        </w:tc>
        <w:tc>
          <w:tcPr>
            <w:tcW w:w="4068"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短信查询配置信息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169" w:type="dxa"/>
            <w:vMerge w:val="continue"/>
            <w:vAlign w:val="center"/>
          </w:tcPr>
          <w:p>
            <w:pPr>
              <w:pStyle w:val="6"/>
              <w:ind w:left="560"/>
              <w:jc w:val="both"/>
              <w:rPr>
                <w:rFonts w:asciiTheme="minorEastAsia" w:hAnsiTheme="minorEastAsia" w:eastAsiaTheme="minorEastAsia"/>
                <w:sz w:val="2"/>
                <w:szCs w:val="2"/>
              </w:rPr>
            </w:pPr>
          </w:p>
        </w:tc>
        <w:tc>
          <w:tcPr>
            <w:tcW w:w="3903" w:type="dxa"/>
            <w:vAlign w:val="center"/>
          </w:tcPr>
          <w:p>
            <w:pPr>
              <w:pStyle w:val="6"/>
              <w:ind w:left="0" w:leftChars="0"/>
              <w:jc w:val="both"/>
              <w:rPr>
                <w:rFonts w:cs="微软雅黑" w:asciiTheme="minorEastAsia" w:hAnsiTheme="minorEastAsia" w:eastAsiaTheme="minorEastAsia"/>
              </w:rPr>
            </w:pPr>
            <w:r>
              <w:rPr>
                <w:rFonts w:hint="eastAsia" w:cs="微软雅黑" w:asciiTheme="minorEastAsia" w:hAnsiTheme="minorEastAsia" w:eastAsiaTheme="minorEastAsia"/>
              </w:rPr>
              <w:t>未上电</w:t>
            </w:r>
          </w:p>
        </w:tc>
        <w:tc>
          <w:tcPr>
            <w:tcW w:w="4068" w:type="dxa"/>
            <w:vAlign w:val="center"/>
          </w:tcPr>
          <w:p>
            <w:pPr>
              <w:pStyle w:val="6"/>
              <w:ind w:left="560"/>
              <w:jc w:val="both"/>
              <w:rPr>
                <w:rFonts w:cs="微软雅黑" w:asciiTheme="minorEastAsia" w:hAnsiTheme="minorEastAsia" w:eastAsia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169" w:type="dxa"/>
            <w:vMerge w:val="restart"/>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各项参数上传不正确</w:t>
            </w:r>
          </w:p>
        </w:tc>
        <w:tc>
          <w:tcPr>
            <w:tcW w:w="3903"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各项传感器损坏</w:t>
            </w:r>
          </w:p>
        </w:tc>
        <w:tc>
          <w:tcPr>
            <w:tcW w:w="4068" w:type="dxa"/>
            <w:vAlign w:val="center"/>
          </w:tcPr>
          <w:p>
            <w:pPr>
              <w:pStyle w:val="6"/>
              <w:ind w:left="0" w:leftChars="0"/>
              <w:jc w:val="both"/>
              <w:rPr>
                <w:rFonts w:asciiTheme="minorEastAsia" w:hAnsiTheme="minorEastAsia" w:eastAsiaTheme="minorEastAsia"/>
              </w:rPr>
            </w:pPr>
            <w:r>
              <w:rPr>
                <w:rFonts w:hint="eastAsia" w:asciiTheme="minorEastAsia" w:hAnsiTheme="minorEastAsia" w:eastAsiaTheme="minorEastAsia"/>
              </w:rPr>
              <w:t>打开箱体更换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169" w:type="dxa"/>
            <w:vMerge w:val="continue"/>
            <w:tcBorders>
              <w:top w:val="nil"/>
            </w:tcBorders>
            <w:vAlign w:val="center"/>
          </w:tcPr>
          <w:p>
            <w:pPr>
              <w:pStyle w:val="6"/>
              <w:ind w:left="560"/>
              <w:jc w:val="both"/>
              <w:rPr>
                <w:rFonts w:asciiTheme="minorEastAsia" w:hAnsiTheme="minorEastAsia" w:eastAsiaTheme="minorEastAsia"/>
                <w:sz w:val="2"/>
                <w:szCs w:val="2"/>
              </w:rPr>
            </w:pPr>
          </w:p>
        </w:tc>
        <w:tc>
          <w:tcPr>
            <w:tcW w:w="3903"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连接线松动</w:t>
            </w:r>
          </w:p>
        </w:tc>
        <w:tc>
          <w:tcPr>
            <w:tcW w:w="4068" w:type="dxa"/>
            <w:vAlign w:val="center"/>
          </w:tcPr>
          <w:p>
            <w:pPr>
              <w:pStyle w:val="6"/>
              <w:ind w:left="0" w:leftChars="0"/>
              <w:jc w:val="both"/>
              <w:rPr>
                <w:rFonts w:asciiTheme="minorEastAsia" w:hAnsiTheme="minorEastAsia" w:eastAsiaTheme="minorEastAsia"/>
              </w:rPr>
            </w:pPr>
            <w:r>
              <w:rPr>
                <w:rFonts w:hint="eastAsia" w:asciiTheme="minorEastAsia" w:hAnsiTheme="minorEastAsia" w:eastAsiaTheme="minorEastAsia"/>
              </w:rPr>
              <w:t>打开箱体更换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169" w:type="dxa"/>
            <w:vMerge w:val="restart"/>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流量数据不正常</w:t>
            </w:r>
          </w:p>
        </w:tc>
        <w:tc>
          <w:tcPr>
            <w:tcW w:w="3903"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气管连接松动</w:t>
            </w:r>
          </w:p>
        </w:tc>
        <w:tc>
          <w:tcPr>
            <w:tcW w:w="4068"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打开</w:t>
            </w:r>
            <w:r>
              <w:rPr>
                <w:rFonts w:hint="eastAsia" w:asciiTheme="minorEastAsia" w:hAnsiTheme="minorEastAsia" w:eastAsiaTheme="minorEastAsia"/>
              </w:rPr>
              <w:t>箱体检查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169" w:type="dxa"/>
            <w:vMerge w:val="continue"/>
            <w:tcBorders>
              <w:top w:val="nil"/>
            </w:tcBorders>
            <w:vAlign w:val="center"/>
          </w:tcPr>
          <w:p>
            <w:pPr>
              <w:pStyle w:val="6"/>
              <w:ind w:left="560"/>
              <w:jc w:val="both"/>
              <w:rPr>
                <w:rFonts w:asciiTheme="minorEastAsia" w:hAnsiTheme="minorEastAsia" w:eastAsiaTheme="minorEastAsia"/>
                <w:sz w:val="2"/>
                <w:szCs w:val="2"/>
              </w:rPr>
            </w:pPr>
          </w:p>
        </w:tc>
        <w:tc>
          <w:tcPr>
            <w:tcW w:w="3903"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过滤器损坏</w:t>
            </w:r>
          </w:p>
        </w:tc>
        <w:tc>
          <w:tcPr>
            <w:tcW w:w="4068" w:type="dxa"/>
            <w:vAlign w:val="center"/>
          </w:tcPr>
          <w:p>
            <w:pPr>
              <w:pStyle w:val="6"/>
              <w:ind w:left="0" w:leftChars="0"/>
              <w:jc w:val="both"/>
              <w:rPr>
                <w:rFonts w:asciiTheme="minorEastAsia" w:hAnsiTheme="minorEastAsia" w:eastAsiaTheme="minorEastAsia"/>
              </w:rPr>
            </w:pPr>
            <w:r>
              <w:rPr>
                <w:rFonts w:hint="eastAsia" w:cs="微软雅黑" w:asciiTheme="minorEastAsia" w:hAnsiTheme="minorEastAsia" w:eastAsiaTheme="minorEastAsia"/>
              </w:rPr>
              <w:t>打开</w:t>
            </w:r>
            <w:r>
              <w:rPr>
                <w:rFonts w:hint="eastAsia" w:asciiTheme="minorEastAsia" w:hAnsiTheme="minorEastAsia" w:eastAsiaTheme="minorEastAsia"/>
              </w:rPr>
              <w:t>箱体</w:t>
            </w:r>
            <w:r>
              <w:rPr>
                <w:rFonts w:hint="eastAsia" w:cs="微软雅黑" w:asciiTheme="minorEastAsia" w:hAnsiTheme="minorEastAsia" w:eastAsiaTheme="minorEastAsia"/>
              </w:rPr>
              <w:t>更换过滤器</w:t>
            </w:r>
          </w:p>
        </w:tc>
      </w:tr>
    </w:tbl>
    <w:p>
      <w:pPr>
        <w:ind w:left="560"/>
        <w:rPr>
          <w:b/>
          <w:bCs/>
        </w:rPr>
      </w:pPr>
    </w:p>
    <w:p>
      <w:pPr>
        <w:ind w:left="0" w:leftChars="0"/>
        <w:rPr>
          <w:b/>
          <w:bCs/>
        </w:rPr>
      </w:pPr>
    </w:p>
    <w:p>
      <w:pPr>
        <w:pStyle w:val="2"/>
        <w:numPr>
          <w:ilvl w:val="0"/>
          <w:numId w:val="0"/>
        </w:numPr>
        <w:rPr>
          <w:bCs/>
        </w:rPr>
      </w:pPr>
      <w:bookmarkStart w:id="34" w:name="_Toc69489139"/>
      <w:bookmarkStart w:id="35" w:name="_Toc494101317"/>
      <w:r>
        <w:rPr>
          <w:rFonts w:hint="eastAsia"/>
          <w:bCs/>
          <w:lang w:val="en-US" w:eastAsia="zh-CN"/>
        </w:rPr>
        <w:t>八、</w:t>
      </w:r>
      <w:r>
        <w:rPr>
          <w:rFonts w:hint="eastAsia"/>
          <w:bCs/>
        </w:rPr>
        <w:t>安全规范</w:t>
      </w:r>
      <w:bookmarkEnd w:id="34"/>
      <w:bookmarkEnd w:id="35"/>
    </w:p>
    <w:p>
      <w:pPr>
        <w:pStyle w:val="3"/>
        <w:ind w:left="560" w:firstLine="560" w:firstLineChars="200"/>
      </w:pPr>
      <w:bookmarkStart w:id="36" w:name="_Toc69489140"/>
      <w:bookmarkStart w:id="37" w:name="_Toc494101318"/>
      <w:r>
        <w:rPr>
          <w:rFonts w:hint="eastAsia"/>
          <w:lang w:val="en-US" w:eastAsia="zh-CN"/>
        </w:rPr>
        <w:t>8</w:t>
      </w:r>
      <w:r>
        <w:rPr>
          <w:rFonts w:hint="eastAsia"/>
        </w:rPr>
        <w:t>.1</w:t>
      </w:r>
      <w:r>
        <w:t xml:space="preserve"> </w:t>
      </w:r>
      <w:r>
        <w:rPr>
          <w:rFonts w:hint="eastAsia"/>
        </w:rPr>
        <w:t>注意事项</w:t>
      </w:r>
      <w:bookmarkEnd w:id="36"/>
      <w:bookmarkEnd w:id="37"/>
    </w:p>
    <w:p>
      <w:pPr>
        <w:ind w:left="560" w:firstLine="560" w:firstLineChars="200"/>
      </w:pPr>
      <w:r>
        <w:rPr>
          <w:rFonts w:hint="eastAsia"/>
        </w:rPr>
        <w:t>为确保设备可靠使用及人员的安全，请在安装、使用和维护时，遵守以下事项：</w:t>
      </w:r>
    </w:p>
    <w:p>
      <w:pPr>
        <w:ind w:left="560" w:firstLine="560" w:firstLineChars="200"/>
      </w:pPr>
      <w:r>
        <w:rPr>
          <w:rFonts w:hint="eastAsia"/>
        </w:rPr>
        <w:t>1）在设备安装时，应确保电源线中的地线接地良好，并确保设备的输入电源为交流220V；</w:t>
      </w:r>
    </w:p>
    <w:p>
      <w:pPr>
        <w:ind w:left="560" w:firstLine="560" w:firstLineChars="200"/>
      </w:pPr>
      <w:r>
        <w:rPr>
          <w:rFonts w:hint="eastAsia"/>
        </w:rPr>
        <w:t>2）不要将系统设备置于过冷或过热的地方；</w:t>
      </w:r>
    </w:p>
    <w:p>
      <w:pPr>
        <w:ind w:left="560" w:firstLine="560" w:firstLineChars="200"/>
      </w:pPr>
      <w:r>
        <w:rPr>
          <w:rFonts w:hint="eastAsia"/>
        </w:rPr>
        <w:t>3）设备电源在工作时会发热，因此要保持工作环境的良好通风，以免温度过高而损坏机器；</w:t>
      </w:r>
    </w:p>
    <w:p>
      <w:pPr>
        <w:ind w:left="560" w:firstLine="560" w:firstLineChars="200"/>
      </w:pPr>
      <w:r>
        <w:rPr>
          <w:rFonts w:hint="eastAsia"/>
        </w:rPr>
        <w:t>4）非专业人士未经许可，请不要试图拆开设备，不要私自维修，以免发生意外事故或加重设备的损坏程度。</w:t>
      </w:r>
    </w:p>
    <w:p>
      <w:pPr>
        <w:pStyle w:val="3"/>
        <w:ind w:left="560" w:firstLine="560" w:firstLineChars="200"/>
      </w:pPr>
      <w:bookmarkStart w:id="38" w:name="_Toc494101319"/>
      <w:bookmarkStart w:id="39" w:name="_Toc69489141"/>
      <w:r>
        <w:rPr>
          <w:rFonts w:hint="eastAsia"/>
          <w:lang w:val="en-US" w:eastAsia="zh-CN"/>
        </w:rPr>
        <w:t>8</w:t>
      </w:r>
      <w:r>
        <w:rPr>
          <w:rFonts w:hint="eastAsia"/>
        </w:rPr>
        <w:t>.2 其他</w:t>
      </w:r>
      <w:bookmarkEnd w:id="38"/>
      <w:bookmarkEnd w:id="39"/>
    </w:p>
    <w:p>
      <w:pPr>
        <w:ind w:left="560" w:firstLine="560" w:firstLineChars="200"/>
      </w:pPr>
      <w:r>
        <w:rPr>
          <w:rFonts w:hint="eastAsia"/>
        </w:rPr>
        <w:t>1）安全运输</w:t>
      </w:r>
    </w:p>
    <w:p>
      <w:pPr>
        <w:ind w:left="560" w:firstLine="560" w:firstLineChars="200"/>
      </w:pPr>
      <w:r>
        <w:rPr>
          <w:rFonts w:hint="eastAsia"/>
        </w:rPr>
        <w:t>应存放在通风、干燥、无有害气体的仓库内，不应和化学药品、酸碱物质等一同存放。</w:t>
      </w:r>
    </w:p>
    <w:p>
      <w:pPr>
        <w:ind w:left="560" w:firstLine="560" w:firstLineChars="200"/>
      </w:pPr>
      <w:r>
        <w:rPr>
          <w:rFonts w:hint="eastAsia"/>
        </w:rPr>
        <w:t>2）安全开箱</w:t>
      </w:r>
    </w:p>
    <w:p>
      <w:pPr>
        <w:ind w:left="560" w:firstLine="560" w:firstLineChars="200"/>
      </w:pPr>
      <w:r>
        <w:rPr>
          <w:rFonts w:hint="eastAsia"/>
        </w:rPr>
        <w:t>收到货物后，请小心拆开外包装，注意要轻拿轻放，以免里面的设备受碰撞而破损。开箱后，请对箱内物件是否齐全，请参见物品装箱清单。</w:t>
      </w:r>
    </w:p>
    <w:p>
      <w:pPr>
        <w:spacing w:line="240" w:lineRule="auto"/>
        <w:ind w:left="560"/>
        <w:rPr>
          <w:rFonts w:ascii="宋体" w:hAnsi="宋体"/>
          <w:bCs/>
          <w:szCs w:val="28"/>
        </w:rPr>
      </w:pPr>
    </w:p>
    <w:p>
      <w:pPr>
        <w:spacing w:line="360" w:lineRule="auto"/>
        <w:ind w:left="0" w:leftChars="0"/>
        <w:rPr>
          <w:rFonts w:ascii="宋体" w:hAnsi="宋体"/>
          <w:bCs/>
          <w:szCs w:val="28"/>
        </w:rPr>
      </w:pPr>
    </w:p>
    <w:p>
      <w:pPr>
        <w:pStyle w:val="2"/>
        <w:numPr>
          <w:ilvl w:val="0"/>
          <w:numId w:val="0"/>
        </w:numPr>
      </w:pPr>
      <w:bookmarkStart w:id="40" w:name="_Toc69489142"/>
      <w:bookmarkStart w:id="41" w:name="_Toc494101320"/>
      <w:r>
        <w:rPr>
          <w:rFonts w:hint="eastAsia"/>
          <w:lang w:val="en-US" w:eastAsia="zh-CN"/>
        </w:rPr>
        <w:t>九、</w:t>
      </w:r>
      <w:r>
        <w:rPr>
          <w:rFonts w:hint="eastAsia"/>
        </w:rPr>
        <w:t>维护保养说明</w:t>
      </w:r>
      <w:bookmarkEnd w:id="40"/>
      <w:bookmarkEnd w:id="41"/>
    </w:p>
    <w:p>
      <w:pPr>
        <w:ind w:left="0" w:leftChars="0"/>
      </w:pPr>
    </w:p>
    <w:p>
      <w:pPr>
        <w:ind w:left="560" w:firstLine="560" w:firstLineChars="200"/>
      </w:pPr>
      <w:r>
        <w:rPr>
          <w:rFonts w:hint="eastAsia"/>
        </w:rPr>
        <w:t>扬尘噪声在线监测系统是精细设计和制造的产品，良好的使用环境有利于仪器的维护和延长使用寿命。</w:t>
      </w:r>
    </w:p>
    <w:p>
      <w:pPr>
        <w:ind w:left="560" w:firstLine="560" w:firstLineChars="200"/>
      </w:pPr>
      <w:r>
        <w:rPr>
          <w:rFonts w:hint="eastAsia"/>
        </w:rPr>
        <w:t>保持干燥、洁净，过大的湿度和灰尘会腐蚀电路板，缩短传感器的寿命；</w:t>
      </w:r>
    </w:p>
    <w:p>
      <w:pPr>
        <w:ind w:left="560" w:firstLine="560" w:firstLineChars="200"/>
      </w:pPr>
      <w:r>
        <w:rPr>
          <w:rFonts w:hint="eastAsia"/>
        </w:rPr>
        <w:t>禁止敲打、震动、跌落本产品，以免损坏电路板；</w:t>
      </w:r>
    </w:p>
    <w:p>
      <w:pPr>
        <w:ind w:left="560" w:firstLine="560" w:firstLineChars="200"/>
      </w:pPr>
      <w:r>
        <w:rPr>
          <w:rFonts w:hint="eastAsia"/>
        </w:rPr>
        <w:t>禁止使用粗糙的化学品、清洁剂、去污剂清洁仪器，若表面有污物时需在断电状态下，用无尘布蘸取75%酒精擦拭干净即可；</w:t>
      </w:r>
    </w:p>
    <w:p>
      <w:pPr>
        <w:ind w:left="560" w:firstLine="560" w:firstLineChars="200"/>
      </w:pPr>
      <w:r>
        <w:rPr>
          <w:rFonts w:hint="eastAsia"/>
        </w:rPr>
        <w:t>如果仪器不能正常工作，非专业人员禁止打开主机，请立即断电送至指定的授权服务点或致电售后，由专业人员为您提供帮助服务；</w:t>
      </w:r>
    </w:p>
    <w:p>
      <w:pPr>
        <w:ind w:left="560" w:firstLine="560" w:firstLineChars="200"/>
      </w:pPr>
      <w:r>
        <w:rPr>
          <w:rFonts w:hint="eastAsia"/>
        </w:rPr>
        <w:t>为保证仪器使用安全、可靠，建议每年调校一次，用户可将仪器返回生产单位进行调校，也可按照生产厂商提供的方法，在符合国家法定的计量站进行调校。</w:t>
      </w:r>
    </w:p>
    <w:p>
      <w:pPr>
        <w:spacing w:line="360" w:lineRule="auto"/>
        <w:ind w:left="560" w:firstLine="560" w:firstLineChars="200"/>
        <w:rPr>
          <w:rFonts w:asciiTheme="minorEastAsia" w:hAnsiTheme="minorEastAsia" w:eastAsiaTheme="minorEastAsia"/>
        </w:rPr>
      </w:pPr>
    </w:p>
    <w:p>
      <w:pPr>
        <w:spacing w:line="360" w:lineRule="auto"/>
        <w:ind w:left="560" w:firstLine="560" w:firstLineChars="200"/>
        <w:rPr>
          <w:rFonts w:asciiTheme="minorEastAsia" w:hAnsiTheme="minorEastAsia" w:eastAsiaTheme="minorEastAsia"/>
        </w:rPr>
      </w:pPr>
    </w:p>
    <w:p>
      <w:pPr>
        <w:spacing w:line="360" w:lineRule="auto"/>
        <w:ind w:left="560" w:firstLine="560" w:firstLineChars="200"/>
        <w:rPr>
          <w:rFonts w:asciiTheme="minorEastAsia" w:hAnsiTheme="minorEastAsia" w:eastAsiaTheme="minorEastAsia"/>
        </w:rPr>
      </w:pPr>
    </w:p>
    <w:p>
      <w:pPr>
        <w:spacing w:line="360" w:lineRule="auto"/>
        <w:ind w:left="560" w:firstLine="560" w:firstLineChars="200"/>
        <w:rPr>
          <w:rFonts w:asciiTheme="minorEastAsia" w:hAnsiTheme="minorEastAsia" w:eastAsiaTheme="minorEastAsia"/>
        </w:rPr>
      </w:pPr>
    </w:p>
    <w:p>
      <w:pPr>
        <w:spacing w:line="360" w:lineRule="auto"/>
        <w:ind w:left="560" w:firstLine="560" w:firstLineChars="200"/>
        <w:rPr>
          <w:rFonts w:asciiTheme="minorEastAsia" w:hAnsiTheme="minorEastAsia" w:eastAsiaTheme="minorEastAsia"/>
        </w:rPr>
      </w:pPr>
    </w:p>
    <w:p>
      <w:pPr>
        <w:spacing w:line="360" w:lineRule="auto"/>
        <w:ind w:left="560" w:firstLine="560" w:firstLineChars="200"/>
        <w:rPr>
          <w:rFonts w:asciiTheme="minorEastAsia" w:hAnsiTheme="minorEastAsia" w:eastAsiaTheme="minorEastAsia"/>
        </w:rPr>
      </w:pPr>
    </w:p>
    <w:p>
      <w:pPr>
        <w:spacing w:line="360" w:lineRule="auto"/>
        <w:ind w:left="560" w:firstLine="560" w:firstLineChars="200"/>
        <w:rPr>
          <w:rFonts w:asciiTheme="minorEastAsia" w:hAnsiTheme="minorEastAsia" w:eastAsiaTheme="minorEastAsia"/>
        </w:rPr>
      </w:pPr>
    </w:p>
    <w:p>
      <w:pPr>
        <w:spacing w:line="360" w:lineRule="auto"/>
        <w:ind w:left="560" w:firstLine="560" w:firstLineChars="200"/>
        <w:rPr>
          <w:rFonts w:asciiTheme="minorEastAsia" w:hAnsiTheme="minorEastAsia" w:eastAsiaTheme="minorEastAsia"/>
        </w:rPr>
      </w:pPr>
    </w:p>
    <w:p>
      <w:pPr>
        <w:ind w:left="560"/>
      </w:pPr>
    </w:p>
    <w:p>
      <w:pPr>
        <w:pStyle w:val="2"/>
        <w:numPr>
          <w:ilvl w:val="0"/>
          <w:numId w:val="0"/>
        </w:numPr>
      </w:pPr>
      <w:bookmarkStart w:id="42" w:name="_Toc494101321"/>
      <w:bookmarkStart w:id="43" w:name="_Toc69489143"/>
      <w:r>
        <w:rPr>
          <w:rFonts w:hint="eastAsia"/>
          <w:lang w:val="en-US" w:eastAsia="zh-CN"/>
        </w:rPr>
        <w:t>十、</w:t>
      </w:r>
      <w:r>
        <w:rPr>
          <w:rFonts w:hint="eastAsia"/>
        </w:rPr>
        <w:t>售后服务</w:t>
      </w:r>
      <w:bookmarkEnd w:id="42"/>
      <w:bookmarkEnd w:id="43"/>
    </w:p>
    <w:p>
      <w:pPr>
        <w:ind w:left="0" w:leftChars="0"/>
      </w:pPr>
    </w:p>
    <w:p>
      <w:pPr>
        <w:spacing w:line="360" w:lineRule="auto"/>
        <w:ind w:left="560" w:firstLine="560" w:firstLineChars="200"/>
        <w:rPr>
          <w:rFonts w:asciiTheme="minorEastAsia" w:hAnsiTheme="minorEastAsia" w:eastAsiaTheme="minorEastAsia"/>
        </w:rPr>
      </w:pPr>
      <w:r>
        <w:rPr>
          <w:rFonts w:hint="eastAsia"/>
        </w:rPr>
        <w:t>扬尘噪声在线监测系统</w:t>
      </w:r>
      <w:r>
        <w:rPr>
          <w:rFonts w:hint="eastAsia" w:asciiTheme="minorEastAsia" w:hAnsiTheme="minorEastAsia" w:eastAsiaTheme="minorEastAsia"/>
        </w:rPr>
        <w:t>，</w:t>
      </w:r>
      <w:r>
        <w:rPr>
          <w:rFonts w:asciiTheme="minorEastAsia" w:hAnsiTheme="minorEastAsia" w:eastAsiaTheme="minorEastAsia"/>
        </w:rPr>
        <w:t>是我公司精心研制的一款针对于</w:t>
      </w:r>
      <w:r>
        <w:rPr>
          <w:rFonts w:hint="eastAsia" w:asciiTheme="minorEastAsia" w:hAnsiTheme="minorEastAsia" w:eastAsiaTheme="minorEastAsia"/>
        </w:rPr>
        <w:t>大气环境</w:t>
      </w:r>
      <w:r>
        <w:rPr>
          <w:rFonts w:asciiTheme="minorEastAsia" w:hAnsiTheme="minorEastAsia" w:eastAsiaTheme="minorEastAsia"/>
        </w:rPr>
        <w:t>检测</w:t>
      </w:r>
      <w:r>
        <w:rPr>
          <w:rFonts w:hint="eastAsia" w:asciiTheme="minorEastAsia" w:hAnsiTheme="minorEastAsia" w:eastAsiaTheme="minorEastAsia"/>
        </w:rPr>
        <w:t>、监测</w:t>
      </w:r>
      <w:r>
        <w:rPr>
          <w:rFonts w:asciiTheme="minorEastAsia" w:hAnsiTheme="minorEastAsia" w:eastAsiaTheme="minorEastAsia"/>
        </w:rPr>
        <w:t>的</w:t>
      </w:r>
      <w:r>
        <w:rPr>
          <w:rFonts w:hint="eastAsia" w:asciiTheme="minorEastAsia" w:hAnsiTheme="minorEastAsia" w:eastAsiaTheme="minorEastAsia"/>
        </w:rPr>
        <w:t>仪器。公司</w:t>
      </w:r>
      <w:r>
        <w:rPr>
          <w:rFonts w:asciiTheme="minorEastAsia" w:hAnsiTheme="minorEastAsia" w:eastAsiaTheme="minorEastAsia"/>
        </w:rPr>
        <w:t>在此承诺，仪器质保</w:t>
      </w:r>
      <w:r>
        <w:rPr>
          <w:rFonts w:hint="eastAsia" w:asciiTheme="minorEastAsia" w:hAnsiTheme="minorEastAsia" w:eastAsiaTheme="minorEastAsia"/>
        </w:rPr>
        <w:t>一年</w:t>
      </w:r>
      <w:r>
        <w:rPr>
          <w:rFonts w:asciiTheme="minorEastAsia" w:hAnsiTheme="minorEastAsia" w:eastAsiaTheme="minorEastAsia"/>
        </w:rPr>
        <w:t>，终身维修。</w:t>
      </w:r>
    </w:p>
    <w:p>
      <w:pPr>
        <w:spacing w:line="360" w:lineRule="auto"/>
        <w:ind w:left="560" w:firstLine="560" w:firstLineChars="200"/>
        <w:rPr>
          <w:rFonts w:asciiTheme="minorEastAsia" w:hAnsiTheme="minorEastAsia" w:eastAsiaTheme="minorEastAsia"/>
        </w:rPr>
      </w:pPr>
      <w:r>
        <w:rPr>
          <w:rFonts w:hint="eastAsia" w:asciiTheme="minorEastAsia" w:hAnsiTheme="minorEastAsia" w:eastAsiaTheme="minorEastAsia"/>
        </w:rPr>
        <w:t>用心</w:t>
      </w:r>
      <w:r>
        <w:rPr>
          <w:rFonts w:asciiTheme="minorEastAsia" w:hAnsiTheme="minorEastAsia" w:eastAsiaTheme="minorEastAsia"/>
        </w:rPr>
        <w:t>服务，真诚您我。</w:t>
      </w:r>
      <w:r>
        <w:rPr>
          <w:rFonts w:hint="eastAsia" w:asciiTheme="minorEastAsia" w:hAnsiTheme="minorEastAsia" w:eastAsiaTheme="minorEastAsia"/>
        </w:rPr>
        <w:t>秉着客户首位、服务至上的原则，我司</w:t>
      </w:r>
      <w:r>
        <w:rPr>
          <w:rFonts w:asciiTheme="minorEastAsia" w:hAnsiTheme="minorEastAsia" w:eastAsiaTheme="minorEastAsia"/>
        </w:rPr>
        <w:t>会</w:t>
      </w:r>
      <w:r>
        <w:rPr>
          <w:rFonts w:hint="eastAsia" w:asciiTheme="minorEastAsia" w:hAnsiTheme="minorEastAsia" w:eastAsiaTheme="minorEastAsia"/>
        </w:rPr>
        <w:t>对客户提出的要求和提问会一一进行回复和解答。我司</w:t>
      </w:r>
      <w:r>
        <w:rPr>
          <w:rFonts w:asciiTheme="minorEastAsia" w:hAnsiTheme="minorEastAsia" w:eastAsiaTheme="minorEastAsia"/>
        </w:rPr>
        <w:t>始终</w:t>
      </w:r>
      <w:r>
        <w:rPr>
          <w:rFonts w:hint="eastAsia" w:asciiTheme="minorEastAsia" w:hAnsiTheme="minorEastAsia" w:eastAsiaTheme="minorEastAsia"/>
        </w:rPr>
        <w:t>关注着业内最前沿技术，始终从客户需求着想并致立于用户方案的解决。在坚持成熟产品质量第一的同时，适时地推出各类适用于客户的产品及解决方案。</w:t>
      </w:r>
    </w:p>
    <w:p>
      <w:pPr>
        <w:spacing w:line="360" w:lineRule="auto"/>
        <w:ind w:left="560" w:firstLine="560" w:firstLineChars="200"/>
        <w:rPr>
          <w:rFonts w:asciiTheme="minorEastAsia" w:hAnsiTheme="minorEastAsia" w:eastAsiaTheme="minorEastAsia"/>
        </w:rPr>
      </w:pPr>
      <w:r>
        <w:rPr>
          <w:rFonts w:hint="eastAsia" w:asciiTheme="minorEastAsia" w:hAnsiTheme="minorEastAsia" w:eastAsiaTheme="minorEastAsia"/>
        </w:rPr>
        <w:t>打造未来净化产品发展的新模式，为客户提供更智能、更安全、更放心的净化产品。相信我司人着眼未来的同时，更会立足于现在，不断跟踪世界先进技术，积极扩展新技术的应用领域，不断推出为用户量身定制的解决方案。</w:t>
      </w:r>
    </w:p>
    <w:p>
      <w:pPr>
        <w:spacing w:line="360" w:lineRule="auto"/>
        <w:ind w:left="560" w:firstLine="560" w:firstLineChars="200"/>
        <w:rPr>
          <w:rFonts w:asciiTheme="minorEastAsia" w:hAnsiTheme="minorEastAsia" w:eastAsiaTheme="minorEastAsia"/>
        </w:rPr>
      </w:pPr>
      <w:r>
        <w:rPr>
          <w:rFonts w:hint="eastAsia" w:asciiTheme="minorEastAsia" w:hAnsiTheme="minorEastAsia" w:eastAsiaTheme="minorEastAsia"/>
        </w:rPr>
        <w:t>如果您有任何问题，可随时与我们联系。</w:t>
      </w:r>
    </w:p>
    <w:p>
      <w:pPr>
        <w:spacing w:line="360" w:lineRule="auto"/>
        <w:ind w:left="560"/>
      </w:pPr>
      <w:r>
        <w:rPr>
          <w:rFonts w:ascii="Wingdings" w:hAnsi="Wingdings" w:cs="Wingdings"/>
        </w:rPr>
        <w:t></w:t>
      </w:r>
      <w:r>
        <w:t>产品的维修</w:t>
      </w:r>
    </w:p>
    <w:p>
      <w:pPr>
        <w:spacing w:line="360" w:lineRule="auto"/>
        <w:ind w:left="560"/>
        <w:rPr>
          <w:rFonts w:hint="eastAsia" w:ascii="Wingdings" w:hAnsi="Wingdings" w:cs="Wingdings"/>
        </w:rPr>
      </w:pPr>
      <w:r>
        <w:rPr>
          <w:rFonts w:ascii="Wingdings" w:hAnsi="Wingdings" w:cs="Wingdings"/>
        </w:rPr>
        <w:t></w:t>
      </w:r>
      <w:r>
        <w:t>产品的标定</w:t>
      </w:r>
    </w:p>
    <w:p>
      <w:pPr>
        <w:spacing w:line="360" w:lineRule="auto"/>
        <w:ind w:left="560"/>
        <w:rPr>
          <w:rFonts w:hint="eastAsia" w:ascii="Wingdings" w:hAnsi="Wingdings" w:cs="Wingdings"/>
        </w:rPr>
      </w:pPr>
      <w:r>
        <w:rPr>
          <w:rFonts w:ascii="Wingdings" w:hAnsi="Wingdings" w:cs="Wingdings"/>
        </w:rPr>
        <w:t></w:t>
      </w:r>
      <w:r>
        <w:t>产品的安装与检测</w:t>
      </w:r>
    </w:p>
    <w:p>
      <w:pPr>
        <w:spacing w:line="360" w:lineRule="auto"/>
        <w:ind w:left="560"/>
        <w:rPr>
          <w:rFonts w:hint="eastAsia" w:ascii="Wingdings" w:hAnsi="Wingdings" w:cs="Wingdings"/>
        </w:rPr>
      </w:pPr>
      <w:r>
        <w:rPr>
          <w:rFonts w:ascii="Wingdings" w:hAnsi="Wingdings" w:cs="Wingdings"/>
        </w:rPr>
        <w:t></w:t>
      </w:r>
      <w:r>
        <w:t>产品的验证并提供验证文件</w:t>
      </w:r>
    </w:p>
    <w:p>
      <w:pPr>
        <w:spacing w:line="360" w:lineRule="auto"/>
        <w:ind w:left="560"/>
        <w:rPr>
          <w:rFonts w:hint="eastAsia" w:ascii="Wingdings" w:hAnsi="Wingdings" w:cs="Wingdings"/>
        </w:rPr>
      </w:pPr>
      <w:r>
        <w:rPr>
          <w:rFonts w:ascii="Wingdings" w:hAnsi="Wingdings" w:cs="Wingdings"/>
        </w:rPr>
        <w:t></w:t>
      </w:r>
      <w:r>
        <w:t>产品的技术支持</w:t>
      </w:r>
    </w:p>
    <w:p>
      <w:pPr>
        <w:spacing w:line="360" w:lineRule="auto"/>
        <w:ind w:left="560"/>
        <w:rPr>
          <w:rFonts w:hint="eastAsia" w:ascii="Wingdings" w:hAnsi="Wingdings" w:cs="Wingdings"/>
        </w:rPr>
      </w:pPr>
      <w:r>
        <w:rPr>
          <w:rFonts w:ascii="Wingdings" w:hAnsi="Wingdings" w:cs="Wingdings"/>
        </w:rPr>
        <w:t></w:t>
      </w:r>
      <w:r>
        <w:t>产品耗材的销售</w:t>
      </w:r>
    </w:p>
    <w:p>
      <w:pPr>
        <w:spacing w:line="360" w:lineRule="auto"/>
        <w:ind w:left="560"/>
      </w:pPr>
      <w:r>
        <w:rPr>
          <w:rFonts w:ascii="Wingdings" w:hAnsi="Wingdings" w:cs="Wingdings"/>
        </w:rPr>
        <w:t></w:t>
      </w:r>
      <w:r>
        <w:t>产品的代送检（计量</w:t>
      </w:r>
      <w:r>
        <w:rPr>
          <w:rFonts w:hint="eastAsia"/>
        </w:rPr>
        <w:t>机构</w:t>
      </w:r>
      <w:r>
        <w:t>）</w:t>
      </w:r>
    </w:p>
    <w:p>
      <w:pPr>
        <w:ind w:left="0" w:leftChars="0"/>
        <w:rPr>
          <w:sz w:val="15"/>
          <w:szCs w:val="15"/>
        </w:rPr>
      </w:pPr>
    </w:p>
    <w:p>
      <w:pPr>
        <w:ind w:left="560"/>
        <w:rPr>
          <w:sz w:val="15"/>
          <w:szCs w:val="15"/>
        </w:rPr>
      </w:pPr>
    </w:p>
    <w:p>
      <w:pPr>
        <w:ind w:left="0" w:leftChars="0"/>
      </w:pPr>
      <w:r>
        <w:drawing>
          <wp:anchor distT="0" distB="0" distL="114300" distR="114300" simplePos="0" relativeHeight="251661312" behindDoc="0" locked="0" layoutInCell="1" allowOverlap="1">
            <wp:simplePos x="0" y="0"/>
            <wp:positionH relativeFrom="column">
              <wp:posOffset>-16510</wp:posOffset>
            </wp:positionH>
            <wp:positionV relativeFrom="paragraph">
              <wp:posOffset>4333875</wp:posOffset>
            </wp:positionV>
            <wp:extent cx="6645910" cy="2018665"/>
            <wp:effectExtent l="0" t="0" r="2540" b="635"/>
            <wp:wrapNone/>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0"/>
                    <a:stretch>
                      <a:fillRect/>
                    </a:stretch>
                  </pic:blipFill>
                  <pic:spPr>
                    <a:xfrm>
                      <a:off x="0" y="0"/>
                      <a:ext cx="6645910" cy="2018665"/>
                    </a:xfrm>
                    <a:prstGeom prst="rect">
                      <a:avLst/>
                    </a:prstGeom>
                    <a:noFill/>
                    <a:ln w="9525">
                      <a:noFill/>
                    </a:ln>
                  </pic:spPr>
                </pic:pic>
              </a:graphicData>
            </a:graphic>
          </wp:anchor>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080" w:bottom="1440" w:left="108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560"/>
      </w:pPr>
      <w:r>
        <w:separator/>
      </w:r>
    </w:p>
  </w:endnote>
  <w:endnote w:type="continuationSeparator" w:id="1">
    <w:p>
      <w:pPr>
        <w:spacing w:line="240" w:lineRule="auto"/>
        <w:ind w:left="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97020338"/>
    </w:sdtPr>
    <w:sdtContent>
      <w:p>
        <w:pPr>
          <w:pStyle w:val="7"/>
          <w:ind w:left="560"/>
          <w:jc w:val="center"/>
        </w:pPr>
        <w:r>
          <w:fldChar w:fldCharType="begin"/>
        </w:r>
        <w:r>
          <w:instrText xml:space="preserve">PAGE   \* MERGEFORMAT</w:instrText>
        </w:r>
        <w:r>
          <w:fldChar w:fldCharType="separate"/>
        </w:r>
        <w:r>
          <w:rPr>
            <w:lang w:val="zh-CN"/>
          </w:rPr>
          <w:t>2</w:t>
        </w:r>
        <w:r>
          <w:fldChar w:fldCharType="end"/>
        </w:r>
      </w:p>
    </w:sdtContent>
  </w:sdt>
  <w:p>
    <w:pPr>
      <w:pStyle w:val="7"/>
      <w:ind w:left="0" w:leftChars="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5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5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64" w:lineRule="auto"/>
        <w:ind w:left="560"/>
      </w:pPr>
      <w:r>
        <w:separator/>
      </w:r>
    </w:p>
  </w:footnote>
  <w:footnote w:type="continuationSeparator" w:id="1">
    <w:p>
      <w:pPr>
        <w:spacing w:line="264" w:lineRule="auto"/>
        <w:ind w:left="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560"/>
    </w:pPr>
  </w:p>
  <w:p>
    <w:pPr>
      <w:pStyle w:val="8"/>
      <w:pBdr>
        <w:bottom w:val="single" w:color="auto" w:sz="4" w:space="1"/>
      </w:pBdr>
      <w:ind w:left="0" w:leftChars="0" w:firstLine="180" w:firstLineChars="100"/>
    </w:pPr>
    <w:r>
      <w:rPr>
        <w:rFonts w:hint="eastAsia"/>
      </w:rPr>
      <w:t xml:space="preserve">扬尘噪声在线监测系统                                                  </w:t>
    </w:r>
    <w:r>
      <w:t xml:space="preserve">  </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5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5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6D3E"/>
    <w:multiLevelType w:val="singleLevel"/>
    <w:tmpl w:val="F31E6D3E"/>
    <w:lvl w:ilvl="0" w:tentative="0">
      <w:start w:val="2"/>
      <w:numFmt w:val="chineseCounting"/>
      <w:suff w:val="nothing"/>
      <w:lvlText w:val="%1、"/>
      <w:lvlJc w:val="left"/>
      <w:rPr>
        <w:rFonts w:hint="eastAsia"/>
      </w:rPr>
    </w:lvl>
  </w:abstractNum>
  <w:abstractNum w:abstractNumId="1">
    <w:nsid w:val="02B221BA"/>
    <w:multiLevelType w:val="multilevel"/>
    <w:tmpl w:val="02B221B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BF7D6E8"/>
    <w:multiLevelType w:val="singleLevel"/>
    <w:tmpl w:val="7BF7D6E8"/>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FkMGQyNTdiNWVmYmIyZDdjYzlhMTVmMGFjYmFlMDUifQ=="/>
  </w:docVars>
  <w:rsids>
    <w:rsidRoot w:val="00172A27"/>
    <w:rsid w:val="00063CFE"/>
    <w:rsid w:val="001450A8"/>
    <w:rsid w:val="00172A27"/>
    <w:rsid w:val="001A75AD"/>
    <w:rsid w:val="001B6121"/>
    <w:rsid w:val="00232FD4"/>
    <w:rsid w:val="00255FF9"/>
    <w:rsid w:val="002C055D"/>
    <w:rsid w:val="003079D5"/>
    <w:rsid w:val="003329D1"/>
    <w:rsid w:val="00366C99"/>
    <w:rsid w:val="003714F4"/>
    <w:rsid w:val="003B3EE8"/>
    <w:rsid w:val="003C2915"/>
    <w:rsid w:val="00403796"/>
    <w:rsid w:val="0042438F"/>
    <w:rsid w:val="004253FA"/>
    <w:rsid w:val="00486047"/>
    <w:rsid w:val="004B31CA"/>
    <w:rsid w:val="004D673C"/>
    <w:rsid w:val="00553615"/>
    <w:rsid w:val="00587E2D"/>
    <w:rsid w:val="005A57F9"/>
    <w:rsid w:val="00677B9B"/>
    <w:rsid w:val="00696C5C"/>
    <w:rsid w:val="006A43BD"/>
    <w:rsid w:val="006C3C19"/>
    <w:rsid w:val="006D48FF"/>
    <w:rsid w:val="00700140"/>
    <w:rsid w:val="007C1867"/>
    <w:rsid w:val="008143F0"/>
    <w:rsid w:val="0092076B"/>
    <w:rsid w:val="00996205"/>
    <w:rsid w:val="00AC599E"/>
    <w:rsid w:val="00AE1470"/>
    <w:rsid w:val="00B667B5"/>
    <w:rsid w:val="00B76BA7"/>
    <w:rsid w:val="00BA1F9C"/>
    <w:rsid w:val="00BC3095"/>
    <w:rsid w:val="00CC2D3D"/>
    <w:rsid w:val="00CD72E2"/>
    <w:rsid w:val="00D44BBB"/>
    <w:rsid w:val="00DB4DA4"/>
    <w:rsid w:val="00E64911"/>
    <w:rsid w:val="00ED67C7"/>
    <w:rsid w:val="00EF47DD"/>
    <w:rsid w:val="00F5269D"/>
    <w:rsid w:val="00F77CDC"/>
    <w:rsid w:val="01057B41"/>
    <w:rsid w:val="03367AB9"/>
    <w:rsid w:val="05774B71"/>
    <w:rsid w:val="09E047E1"/>
    <w:rsid w:val="0A3B6061"/>
    <w:rsid w:val="0B0F20FA"/>
    <w:rsid w:val="0F8C47E7"/>
    <w:rsid w:val="13E1581F"/>
    <w:rsid w:val="13F127CF"/>
    <w:rsid w:val="160E2029"/>
    <w:rsid w:val="16D7098E"/>
    <w:rsid w:val="17B95B85"/>
    <w:rsid w:val="19826AEF"/>
    <w:rsid w:val="1EF53F2C"/>
    <w:rsid w:val="20C17F47"/>
    <w:rsid w:val="21083982"/>
    <w:rsid w:val="215451B5"/>
    <w:rsid w:val="21BE116F"/>
    <w:rsid w:val="234E48CA"/>
    <w:rsid w:val="25D92060"/>
    <w:rsid w:val="26637862"/>
    <w:rsid w:val="27B664CE"/>
    <w:rsid w:val="28B179B9"/>
    <w:rsid w:val="2A0116AE"/>
    <w:rsid w:val="2CF77CCC"/>
    <w:rsid w:val="2CFC3F02"/>
    <w:rsid w:val="2E0B0822"/>
    <w:rsid w:val="30313814"/>
    <w:rsid w:val="311C1263"/>
    <w:rsid w:val="31A23EAB"/>
    <w:rsid w:val="32BE41B1"/>
    <w:rsid w:val="33B65B9E"/>
    <w:rsid w:val="345705F4"/>
    <w:rsid w:val="34C055D1"/>
    <w:rsid w:val="3AB416EB"/>
    <w:rsid w:val="3ABC7A59"/>
    <w:rsid w:val="3E4C6957"/>
    <w:rsid w:val="3E582665"/>
    <w:rsid w:val="410F3E5E"/>
    <w:rsid w:val="436348F4"/>
    <w:rsid w:val="44885045"/>
    <w:rsid w:val="44E864C7"/>
    <w:rsid w:val="45430470"/>
    <w:rsid w:val="46D544C0"/>
    <w:rsid w:val="46DE5118"/>
    <w:rsid w:val="47B10A89"/>
    <w:rsid w:val="48BA6D18"/>
    <w:rsid w:val="495B5A5B"/>
    <w:rsid w:val="49B51290"/>
    <w:rsid w:val="4B6B53F2"/>
    <w:rsid w:val="4C5E62CE"/>
    <w:rsid w:val="4CB1338E"/>
    <w:rsid w:val="4D3F0C2D"/>
    <w:rsid w:val="4EF34237"/>
    <w:rsid w:val="507479AB"/>
    <w:rsid w:val="51B43D9F"/>
    <w:rsid w:val="5253273C"/>
    <w:rsid w:val="530E3222"/>
    <w:rsid w:val="53954DDD"/>
    <w:rsid w:val="553C286E"/>
    <w:rsid w:val="56CB4852"/>
    <w:rsid w:val="56F752D9"/>
    <w:rsid w:val="57DC4670"/>
    <w:rsid w:val="58D46220"/>
    <w:rsid w:val="58DB6CE0"/>
    <w:rsid w:val="59D429DC"/>
    <w:rsid w:val="59FF162E"/>
    <w:rsid w:val="5C3C7076"/>
    <w:rsid w:val="5E0819D3"/>
    <w:rsid w:val="5E4002AB"/>
    <w:rsid w:val="5F322535"/>
    <w:rsid w:val="5F5F67E1"/>
    <w:rsid w:val="60CC094E"/>
    <w:rsid w:val="60CC5574"/>
    <w:rsid w:val="649329A9"/>
    <w:rsid w:val="64DF4A2F"/>
    <w:rsid w:val="65053766"/>
    <w:rsid w:val="65DA0D53"/>
    <w:rsid w:val="671D2976"/>
    <w:rsid w:val="693F0338"/>
    <w:rsid w:val="69726A40"/>
    <w:rsid w:val="69871DA3"/>
    <w:rsid w:val="6B470BF4"/>
    <w:rsid w:val="6D535020"/>
    <w:rsid w:val="6E19422F"/>
    <w:rsid w:val="6F1C12E5"/>
    <w:rsid w:val="6F1C740E"/>
    <w:rsid w:val="70F84783"/>
    <w:rsid w:val="71261143"/>
    <w:rsid w:val="73513F86"/>
    <w:rsid w:val="741F2B3A"/>
    <w:rsid w:val="74834FB0"/>
    <w:rsid w:val="77BF1E80"/>
    <w:rsid w:val="780E72A3"/>
    <w:rsid w:val="78843B0B"/>
    <w:rsid w:val="79927E6B"/>
    <w:rsid w:val="79A454A8"/>
    <w:rsid w:val="7A47717D"/>
    <w:rsid w:val="7A653DC6"/>
    <w:rsid w:val="7AA86A98"/>
    <w:rsid w:val="7AD004B3"/>
    <w:rsid w:val="7CFD1825"/>
    <w:rsid w:val="7F2104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64" w:lineRule="auto"/>
      <w:ind w:left="200" w:leftChars="200"/>
    </w:pPr>
    <w:rPr>
      <w:rFonts w:ascii="Calibri" w:hAnsi="Calibri" w:eastAsia="宋体" w:cstheme="minorBidi"/>
      <w:sz w:val="28"/>
      <w:szCs w:val="22"/>
      <w:lang w:val="en-US" w:eastAsia="zh-CN" w:bidi="ar-SA"/>
    </w:rPr>
  </w:style>
  <w:style w:type="paragraph" w:styleId="2">
    <w:name w:val="heading 1"/>
    <w:basedOn w:val="1"/>
    <w:next w:val="1"/>
    <w:qFormat/>
    <w:uiPriority w:val="1"/>
    <w:pPr>
      <w:spacing w:before="178"/>
      <w:ind w:left="578"/>
      <w:jc w:val="center"/>
      <w:outlineLvl w:val="0"/>
    </w:pPr>
    <w:rPr>
      <w:b/>
      <w:sz w:val="36"/>
      <w:szCs w:val="28"/>
    </w:rPr>
  </w:style>
  <w:style w:type="paragraph" w:styleId="3">
    <w:name w:val="heading 2"/>
    <w:basedOn w:val="1"/>
    <w:next w:val="1"/>
    <w:link w:val="27"/>
    <w:unhideWhenUsed/>
    <w:qFormat/>
    <w:uiPriority w:val="0"/>
    <w:pPr>
      <w:keepNext/>
      <w:keepLines/>
      <w:spacing w:before="260" w:after="260" w:line="413" w:lineRule="auto"/>
      <w:outlineLvl w:val="1"/>
    </w:pPr>
    <w:rPr>
      <w:rFonts w:ascii="Arial" w:hAnsi="Arial"/>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1"/>
    <w:rPr>
      <w:szCs w:val="24"/>
    </w:rPr>
  </w:style>
  <w:style w:type="paragraph" w:styleId="7">
    <w:name w:val="footer"/>
    <w:basedOn w:val="1"/>
    <w:link w:val="29"/>
    <w:qFormat/>
    <w:uiPriority w:val="99"/>
    <w:pPr>
      <w:tabs>
        <w:tab w:val="center" w:pos="4153"/>
        <w:tab w:val="right" w:pos="8306"/>
      </w:tabs>
      <w:snapToGrid w:val="0"/>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9">
    <w:name w:val="toc 1"/>
    <w:basedOn w:val="1"/>
    <w:next w:val="1"/>
    <w:unhideWhenUsed/>
    <w:qFormat/>
    <w:uiPriority w:val="39"/>
    <w:pPr>
      <w:spacing w:after="100" w:line="259" w:lineRule="auto"/>
      <w:ind w:left="0" w:leftChars="0"/>
    </w:pPr>
    <w:rPr>
      <w:rFonts w:cs="Times New Roman" w:asciiTheme="minorHAnsi" w:hAnsiTheme="minorHAnsi" w:eastAsiaTheme="minorEastAsia"/>
      <w:sz w:val="22"/>
    </w:rPr>
  </w:style>
  <w:style w:type="paragraph" w:styleId="10">
    <w:name w:val="Subtitle"/>
    <w:basedOn w:val="1"/>
    <w:next w:val="1"/>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11">
    <w:name w:val="Body Text Indent 3"/>
    <w:basedOn w:val="1"/>
    <w:link w:val="28"/>
    <w:qFormat/>
    <w:uiPriority w:val="0"/>
    <w:pPr>
      <w:widowControl w:val="0"/>
      <w:adjustRightInd w:val="0"/>
      <w:snapToGrid w:val="0"/>
      <w:spacing w:before="80" w:after="120" w:line="360" w:lineRule="auto"/>
      <w:ind w:left="420" w:firstLine="200" w:firstLineChars="200"/>
    </w:pPr>
    <w:rPr>
      <w:rFonts w:ascii="Arial" w:hAnsi="Arial" w:cs="Times New Roman"/>
      <w:kern w:val="2"/>
      <w:sz w:val="16"/>
      <w:szCs w:val="16"/>
    </w:rPr>
  </w:style>
  <w:style w:type="paragraph" w:styleId="12">
    <w:name w:val="toc 2"/>
    <w:basedOn w:val="1"/>
    <w:next w:val="1"/>
    <w:unhideWhenUsed/>
    <w:qFormat/>
    <w:uiPriority w:val="39"/>
    <w:pPr>
      <w:spacing w:after="100" w:line="259" w:lineRule="auto"/>
      <w:ind w:left="220" w:leftChars="0"/>
    </w:pPr>
    <w:rPr>
      <w:rFonts w:cs="Times New Roman" w:asciiTheme="minorHAnsi" w:hAnsiTheme="minorHAnsi" w:eastAsiaTheme="minorEastAsia"/>
      <w:sz w:val="22"/>
    </w:rPr>
  </w:style>
  <w:style w:type="table" w:styleId="14">
    <w:name w:val="Table Grid"/>
    <w:basedOn w:val="13"/>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paragraph" w:customStyle="1" w:styleId="17">
    <w:name w:val="Table Paragraph"/>
    <w:basedOn w:val="1"/>
    <w:qFormat/>
    <w:uiPriority w:val="1"/>
    <w:pPr>
      <w:spacing w:before="50"/>
      <w:ind w:left="107"/>
    </w:pPr>
  </w:style>
  <w:style w:type="table" w:customStyle="1" w:styleId="18">
    <w:name w:val="Table Normal"/>
    <w:semiHidden/>
    <w:unhideWhenUsed/>
    <w:qFormat/>
    <w:uiPriority w:val="2"/>
    <w:tblPr>
      <w:tblCellMar>
        <w:top w:w="0" w:type="dxa"/>
        <w:left w:w="0" w:type="dxa"/>
        <w:bottom w:w="0" w:type="dxa"/>
        <w:right w:w="0" w:type="dxa"/>
      </w:tblCellMar>
    </w:tblPr>
  </w:style>
  <w:style w:type="paragraph" w:customStyle="1" w:styleId="19">
    <w:name w:val="Default"/>
    <w:unhideWhenUsed/>
    <w:qFormat/>
    <w:uiPriority w:val="99"/>
    <w:pPr>
      <w:widowControl w:val="0"/>
      <w:autoSpaceDE w:val="0"/>
      <w:autoSpaceDN w:val="0"/>
      <w:adjustRightInd w:val="0"/>
    </w:pPr>
    <w:rPr>
      <w:rFonts w:hint="eastAsia" w:ascii="微软雅黑" w:hAnsi="微软雅黑" w:eastAsia="微软雅黑" w:cs="Times New Roman"/>
      <w:color w:val="000000"/>
      <w:sz w:val="24"/>
      <w:lang w:val="en-US" w:eastAsia="zh-CN" w:bidi="ar-SA"/>
    </w:rPr>
  </w:style>
  <w:style w:type="paragraph" w:customStyle="1" w:styleId="20">
    <w:name w:val="列出段落1"/>
    <w:basedOn w:val="1"/>
    <w:qFormat/>
    <w:uiPriority w:val="34"/>
    <w:pPr>
      <w:ind w:firstLine="420" w:firstLineChars="200"/>
    </w:pPr>
  </w:style>
  <w:style w:type="paragraph" w:customStyle="1" w:styleId="21">
    <w:name w:val="CM56"/>
    <w:basedOn w:val="19"/>
    <w:next w:val="19"/>
    <w:qFormat/>
    <w:uiPriority w:val="99"/>
    <w:pPr>
      <w:spacing w:after="215"/>
    </w:pPr>
    <w:rPr>
      <w:rFonts w:ascii="黑体" w:eastAsia="黑体" w:cstheme="minorBidi"/>
      <w:color w:val="auto"/>
    </w:rPr>
  </w:style>
  <w:style w:type="paragraph" w:customStyle="1" w:styleId="22">
    <w:name w:val="CM18"/>
    <w:basedOn w:val="19"/>
    <w:next w:val="19"/>
    <w:qFormat/>
    <w:uiPriority w:val="99"/>
    <w:rPr>
      <w:rFonts w:ascii="黑体" w:eastAsia="黑体" w:cstheme="minorBidi"/>
      <w:color w:val="auto"/>
    </w:rPr>
  </w:style>
  <w:style w:type="paragraph" w:customStyle="1" w:styleId="23">
    <w:name w:val="CM3"/>
    <w:basedOn w:val="19"/>
    <w:next w:val="19"/>
    <w:qFormat/>
    <w:uiPriority w:val="99"/>
    <w:pPr>
      <w:spacing w:line="468" w:lineRule="atLeast"/>
    </w:pPr>
    <w:rPr>
      <w:rFonts w:ascii="黑体" w:eastAsia="黑体" w:cstheme="minorBidi"/>
      <w:color w:val="auto"/>
    </w:rPr>
  </w:style>
  <w:style w:type="paragraph" w:customStyle="1" w:styleId="24">
    <w:name w:val="WPSOffice手动目录 1"/>
    <w:qFormat/>
    <w:uiPriority w:val="0"/>
    <w:rPr>
      <w:rFonts w:ascii="Times New Roman" w:hAnsi="Times New Roman" w:eastAsia="宋体" w:cs="Times New Roman"/>
      <w:lang w:val="en-US" w:eastAsia="zh-CN" w:bidi="ar-SA"/>
    </w:rPr>
  </w:style>
  <w:style w:type="paragraph" w:customStyle="1" w:styleId="2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6">
    <w:name w:val="TOC 标题1"/>
    <w:basedOn w:val="2"/>
    <w:next w:val="1"/>
    <w:unhideWhenUsed/>
    <w:qFormat/>
    <w:uiPriority w:val="39"/>
    <w:pPr>
      <w:spacing w:before="240" w:line="259" w:lineRule="auto"/>
      <w:ind w:left="0" w:leftChars="0"/>
      <w:outlineLvl w:val="9"/>
    </w:pPr>
    <w:rPr>
      <w:rFonts w:asciiTheme="majorHAnsi" w:hAnsiTheme="majorHAnsi" w:eastAsiaTheme="majorEastAsia" w:cstheme="majorBidi"/>
      <w:b w:val="0"/>
      <w:color w:val="2E75B6" w:themeColor="accent1" w:themeShade="BF"/>
      <w:sz w:val="32"/>
      <w:szCs w:val="32"/>
    </w:rPr>
  </w:style>
  <w:style w:type="character" w:customStyle="1" w:styleId="27">
    <w:name w:val="标题 2 字符"/>
    <w:link w:val="3"/>
    <w:qFormat/>
    <w:uiPriority w:val="0"/>
    <w:rPr>
      <w:rFonts w:ascii="Arial" w:hAnsi="Arial" w:eastAsia="宋体"/>
      <w:sz w:val="28"/>
    </w:rPr>
  </w:style>
  <w:style w:type="character" w:customStyle="1" w:styleId="28">
    <w:name w:val="正文文本缩进 3 字符"/>
    <w:basedOn w:val="15"/>
    <w:link w:val="11"/>
    <w:qFormat/>
    <w:uiPriority w:val="0"/>
    <w:rPr>
      <w:rFonts w:ascii="Arial" w:hAnsi="Arial"/>
      <w:kern w:val="2"/>
      <w:sz w:val="16"/>
      <w:szCs w:val="16"/>
    </w:rPr>
  </w:style>
  <w:style w:type="character" w:customStyle="1" w:styleId="29">
    <w:name w:val="页脚 字符"/>
    <w:basedOn w:val="15"/>
    <w:link w:val="7"/>
    <w:qFormat/>
    <w:uiPriority w:val="99"/>
    <w:rPr>
      <w:rFonts w:ascii="Calibri" w:hAnsi="Calibri" w:cstheme="minorBidi"/>
      <w:sz w:val="18"/>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694</Words>
  <Characters>3958</Characters>
  <Lines>32</Lines>
  <Paragraphs>9</Paragraphs>
  <TotalTime>1</TotalTime>
  <ScaleCrop>false</ScaleCrop>
  <LinksUpToDate>false</LinksUpToDate>
  <CharactersWithSpaces>4643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2018-09-05T05:52:00Z</dcterms:created>
  <dc:creator>airi</dc:creator>
  <cp:lastModifiedBy>1+1＞2</cp:lastModifiedBy>
  <dcterms:modified xsi:type="dcterms:W3CDTF">2023-09-26T01:36:15Z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8522BA82F3E647FABF8EF9852D67180E</vt:lpwstr>
  </property>
</Properties>
</file>